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46998F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DD209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939F0">
        <w:rPr>
          <w:rFonts w:ascii="Arial" w:hAnsi="Arial" w:cs="Arial"/>
          <w:b/>
          <w:bCs/>
          <w:sz w:val="28"/>
          <w:szCs w:val="24"/>
        </w:rPr>
        <w:t>7</w:t>
      </w:r>
      <w:r w:rsidR="00E465F7">
        <w:rPr>
          <w:rFonts w:ascii="Arial" w:hAnsi="Arial" w:cs="Arial"/>
          <w:b/>
          <w:bCs/>
          <w:sz w:val="28"/>
          <w:szCs w:val="24"/>
        </w:rPr>
        <w:t>577</w:t>
      </w:r>
    </w:p>
    <w:p w14:paraId="3E6B4129" w14:textId="50302DBB" w:rsidR="00463675" w:rsidRPr="000F4E43" w:rsidRDefault="00DD209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282B7C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A3341">
        <w:rPr>
          <w:color w:val="0D0D0D"/>
        </w:rPr>
        <w:t>LS on i</w:t>
      </w:r>
      <w:r w:rsidR="00ED25D5">
        <w:rPr>
          <w:color w:val="0D0D0D"/>
        </w:rPr>
        <w:t>ssues</w:t>
      </w:r>
      <w:r w:rsidR="00F073BD">
        <w:rPr>
          <w:color w:val="0D0D0D"/>
        </w:rPr>
        <w:t xml:space="preserve"> related to </w:t>
      </w:r>
      <w:r w:rsidR="0082187A">
        <w:rPr>
          <w:color w:val="0D0D0D"/>
        </w:rPr>
        <w:t xml:space="preserve">support </w:t>
      </w:r>
      <w:r w:rsidR="00A72EFA">
        <w:rPr>
          <w:color w:val="0D0D0D"/>
        </w:rPr>
        <w:t xml:space="preserve">of IMS voice over </w:t>
      </w:r>
      <w:r w:rsidR="002740B8">
        <w:rPr>
          <w:color w:val="0D0D0D"/>
        </w:rPr>
        <w:t>NB-IoT NTN</w:t>
      </w:r>
      <w:r w:rsidR="00D85EC2">
        <w:rPr>
          <w:color w:val="0D0D0D"/>
        </w:rPr>
        <w:t xml:space="preserve"> connected to EPC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0DBDA4F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B031E" w:rsidRPr="00CB031E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89EFC5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CB031E">
        <w:rPr>
          <w:b w:val="0"/>
          <w:bCs/>
          <w:lang w:val="fr-FR"/>
        </w:rPr>
        <w:t>RAN2, SA4</w:t>
      </w:r>
      <w:r w:rsidR="00E853A4">
        <w:rPr>
          <w:b w:val="0"/>
          <w:bCs/>
          <w:lang w:val="fr-FR"/>
        </w:rPr>
        <w:t>, CT1, SA3</w:t>
      </w:r>
      <w:r w:rsidR="00DD344C">
        <w:rPr>
          <w:b w:val="0"/>
          <w:bCs/>
          <w:lang w:val="fr-FR"/>
        </w:rPr>
        <w:t>, SA1</w:t>
      </w:r>
      <w:r w:rsidR="0022185D">
        <w:rPr>
          <w:b w:val="0"/>
          <w:bCs/>
          <w:lang w:val="fr-FR"/>
        </w:rPr>
        <w:t>, RAN1</w:t>
      </w:r>
    </w:p>
    <w:p w14:paraId="6E0CADF1" w14:textId="6BD81A1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853A4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A63B5A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B031E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FC88B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62DF6">
        <w:rPr>
          <w:b w:val="0"/>
          <w:bCs/>
          <w:color w:val="000000"/>
        </w:rPr>
        <w:t>hari</w:t>
      </w:r>
      <w:r w:rsidR="00826577">
        <w:rPr>
          <w:b w:val="0"/>
          <w:bCs/>
          <w:color w:val="000000"/>
        </w:rPr>
        <w:t>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06F280" w14:textId="51CA1ACC" w:rsidR="00FA6FB1" w:rsidRDefault="003634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14409">
        <w:rPr>
          <w:rFonts w:ascii="Arial" w:hAnsi="Arial" w:cs="Arial"/>
        </w:rPr>
        <w:t>nder the study item</w:t>
      </w:r>
      <w:r w:rsidR="00CB031E">
        <w:rPr>
          <w:rFonts w:ascii="Arial" w:hAnsi="Arial" w:cs="Arial"/>
        </w:rPr>
        <w:t xml:space="preserve"> </w:t>
      </w:r>
      <w:r w:rsidR="00E14409" w:rsidRPr="00E14409">
        <w:rPr>
          <w:rFonts w:ascii="Arial" w:hAnsi="Arial" w:cs="Arial"/>
        </w:rPr>
        <w:t>FS_5GSAT_Ph4_ARC</w:t>
      </w:r>
      <w:r w:rsidR="00E144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E14409">
        <w:rPr>
          <w:rFonts w:ascii="Arial" w:hAnsi="Arial" w:cs="Arial"/>
        </w:rPr>
        <w:t>is studying the support for IMS voice over NB-IoT NTN</w:t>
      </w:r>
      <w:r w:rsidR="00D85EC2">
        <w:rPr>
          <w:rFonts w:ascii="Arial" w:hAnsi="Arial" w:cs="Arial"/>
        </w:rPr>
        <w:t xml:space="preserve"> connected to EPC</w:t>
      </w:r>
      <w:r w:rsidR="00E14409">
        <w:rPr>
          <w:rFonts w:ascii="Arial" w:hAnsi="Arial" w:cs="Arial"/>
        </w:rPr>
        <w:t xml:space="preserve">. </w:t>
      </w:r>
      <w:r w:rsidR="003C6B1D">
        <w:rPr>
          <w:rFonts w:ascii="Arial" w:hAnsi="Arial" w:cs="Arial"/>
        </w:rPr>
        <w:t>In the context of this study item SA2 is investigating solutions</w:t>
      </w:r>
      <w:r w:rsidR="00684FAF">
        <w:rPr>
          <w:rFonts w:ascii="Arial" w:hAnsi="Arial" w:cs="Arial"/>
        </w:rPr>
        <w:t xml:space="preserve"> in TR 23.700-019</w:t>
      </w:r>
      <w:r w:rsidR="003C6B1D">
        <w:rPr>
          <w:rFonts w:ascii="Arial" w:hAnsi="Arial" w:cs="Arial"/>
        </w:rPr>
        <w:t xml:space="preserve"> that could </w:t>
      </w:r>
      <w:r w:rsidR="008A40C7">
        <w:rPr>
          <w:rFonts w:ascii="Arial" w:hAnsi="Arial" w:cs="Arial"/>
        </w:rPr>
        <w:t xml:space="preserve">potentially use IP or non-IP type </w:t>
      </w:r>
      <w:r w:rsidR="005005BE">
        <w:rPr>
          <w:rFonts w:ascii="Arial" w:hAnsi="Arial" w:cs="Arial"/>
        </w:rPr>
        <w:t xml:space="preserve">(i.e. with and without IP/UDP header) </w:t>
      </w:r>
      <w:r w:rsidR="008A40C7">
        <w:rPr>
          <w:rFonts w:ascii="Arial" w:hAnsi="Arial" w:cs="Arial"/>
        </w:rPr>
        <w:t>for the (voice) traffic</w:t>
      </w:r>
      <w:r w:rsidR="00FA6FB1">
        <w:rPr>
          <w:rFonts w:ascii="Arial" w:hAnsi="Arial" w:cs="Arial"/>
        </w:rPr>
        <w:t xml:space="preserve"> and would like to ask some questions</w:t>
      </w:r>
      <w:r w:rsidR="00AA712A">
        <w:rPr>
          <w:rFonts w:ascii="Arial" w:hAnsi="Arial" w:cs="Arial"/>
        </w:rPr>
        <w:t xml:space="preserve"> </w:t>
      </w:r>
      <w:proofErr w:type="gramStart"/>
      <w:r w:rsidR="00AA712A">
        <w:rPr>
          <w:rFonts w:ascii="Arial" w:hAnsi="Arial" w:cs="Arial"/>
        </w:rPr>
        <w:t>in order to</w:t>
      </w:r>
      <w:proofErr w:type="gramEnd"/>
      <w:r w:rsidR="00AA712A">
        <w:rPr>
          <w:rFonts w:ascii="Arial" w:hAnsi="Arial" w:cs="Arial"/>
        </w:rPr>
        <w:t xml:space="preserve"> help </w:t>
      </w:r>
      <w:r w:rsidR="00D7747E">
        <w:rPr>
          <w:rFonts w:ascii="Arial" w:hAnsi="Arial" w:cs="Arial"/>
        </w:rPr>
        <w:t xml:space="preserve">SA2 to </w:t>
      </w:r>
      <w:r w:rsidR="00AA712A">
        <w:rPr>
          <w:rFonts w:ascii="Arial" w:hAnsi="Arial" w:cs="Arial"/>
        </w:rPr>
        <w:t>evaluat</w:t>
      </w:r>
      <w:r w:rsidR="0033640B">
        <w:rPr>
          <w:rFonts w:ascii="Arial" w:hAnsi="Arial" w:cs="Arial"/>
        </w:rPr>
        <w:t>e</w:t>
      </w:r>
      <w:r w:rsidR="00AA712A">
        <w:rPr>
          <w:rFonts w:ascii="Arial" w:hAnsi="Arial" w:cs="Arial"/>
        </w:rPr>
        <w:t xml:space="preserve"> the alternative solutions</w:t>
      </w:r>
      <w:r w:rsidR="008A40C7">
        <w:rPr>
          <w:rFonts w:ascii="Arial" w:hAnsi="Arial" w:cs="Arial"/>
        </w:rPr>
        <w:t xml:space="preserve">. </w:t>
      </w:r>
    </w:p>
    <w:p w14:paraId="6BF8C282" w14:textId="77777777" w:rsidR="00377244" w:rsidRPr="00377244" w:rsidRDefault="00377244" w:rsidP="00A46486">
      <w:pPr>
        <w:ind w:left="54"/>
        <w:rPr>
          <w:rFonts w:ascii="Arial" w:hAnsi="Arial" w:cs="Arial"/>
        </w:rPr>
      </w:pPr>
    </w:p>
    <w:p w14:paraId="31E13D4B" w14:textId="13438C70" w:rsidR="00A46486" w:rsidRDefault="00432698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5B456E">
        <w:rPr>
          <w:rFonts w:ascii="Arial" w:hAnsi="Arial" w:cs="Arial"/>
        </w:rPr>
        <w:t xml:space="preserve">IP PDN </w:t>
      </w:r>
      <w:r w:rsidR="00890947">
        <w:rPr>
          <w:rFonts w:ascii="Arial" w:hAnsi="Arial" w:cs="Arial"/>
        </w:rPr>
        <w:t xml:space="preserve">connection </w:t>
      </w:r>
      <w:r w:rsidR="000A1101">
        <w:rPr>
          <w:rFonts w:ascii="Arial" w:hAnsi="Arial" w:cs="Arial"/>
        </w:rPr>
        <w:t xml:space="preserve">is </w:t>
      </w:r>
      <w:r w:rsidR="00890947">
        <w:rPr>
          <w:rFonts w:ascii="Arial" w:hAnsi="Arial" w:cs="Arial"/>
        </w:rPr>
        <w:t>used</w:t>
      </w:r>
      <w:r w:rsidR="00A76B28">
        <w:rPr>
          <w:rFonts w:ascii="Arial" w:hAnsi="Arial" w:cs="Arial"/>
        </w:rPr>
        <w:t>,</w:t>
      </w:r>
      <w:r w:rsidR="00890947">
        <w:rPr>
          <w:rFonts w:ascii="Arial" w:hAnsi="Arial" w:cs="Arial"/>
        </w:rPr>
        <w:t xml:space="preserve"> in order to achieve the </w:t>
      </w:r>
      <w:r w:rsidR="00D85EC2">
        <w:rPr>
          <w:rFonts w:ascii="Arial" w:hAnsi="Arial" w:cs="Arial"/>
        </w:rPr>
        <w:t>target KPIs for support of IMS voice over NB-IoT NTN</w:t>
      </w:r>
      <w:r w:rsidR="00011F91">
        <w:rPr>
          <w:rFonts w:ascii="Arial" w:hAnsi="Arial" w:cs="Arial"/>
        </w:rPr>
        <w:t xml:space="preserve"> connected to EPC</w:t>
      </w:r>
      <w:r w:rsidR="00080D7B">
        <w:rPr>
          <w:rFonts w:ascii="Arial" w:hAnsi="Arial" w:cs="Arial"/>
        </w:rPr>
        <w:t xml:space="preserve">, </w:t>
      </w:r>
      <w:r w:rsidR="00A76B28">
        <w:rPr>
          <w:rFonts w:ascii="Arial" w:hAnsi="Arial" w:cs="Arial"/>
        </w:rPr>
        <w:t xml:space="preserve">it is expected that the </w:t>
      </w:r>
      <w:r w:rsidR="00080D7B">
        <w:rPr>
          <w:rFonts w:ascii="Arial" w:hAnsi="Arial" w:cs="Arial"/>
        </w:rPr>
        <w:t>support for Robust Header Compression (</w:t>
      </w:r>
      <w:proofErr w:type="spellStart"/>
      <w:r w:rsidR="00080D7B">
        <w:rPr>
          <w:rFonts w:ascii="Arial" w:hAnsi="Arial" w:cs="Arial"/>
        </w:rPr>
        <w:t>RoHC</w:t>
      </w:r>
      <w:proofErr w:type="spellEnd"/>
      <w:r w:rsidR="00080D7B">
        <w:rPr>
          <w:rFonts w:ascii="Arial" w:hAnsi="Arial" w:cs="Arial"/>
        </w:rPr>
        <w:t xml:space="preserve">) will likely be required. </w:t>
      </w:r>
      <w:proofErr w:type="spellStart"/>
      <w:r w:rsidR="004E4B94">
        <w:rPr>
          <w:rFonts w:ascii="Arial" w:hAnsi="Arial" w:cs="Arial"/>
        </w:rPr>
        <w:t>RoHC</w:t>
      </w:r>
      <w:proofErr w:type="spellEnd"/>
      <w:r w:rsidR="004E4B94">
        <w:rPr>
          <w:rFonts w:ascii="Arial" w:hAnsi="Arial" w:cs="Arial"/>
        </w:rPr>
        <w:t xml:space="preserve"> is supported between UE and </w:t>
      </w:r>
      <w:proofErr w:type="spellStart"/>
      <w:r w:rsidR="004E4B94">
        <w:rPr>
          <w:rFonts w:ascii="Arial" w:hAnsi="Arial" w:cs="Arial"/>
        </w:rPr>
        <w:t>eNB</w:t>
      </w:r>
      <w:proofErr w:type="spellEnd"/>
      <w:r w:rsidR="004E4B94">
        <w:rPr>
          <w:rFonts w:ascii="Arial" w:hAnsi="Arial" w:cs="Arial"/>
        </w:rPr>
        <w:t xml:space="preserve"> when "user plane"</w:t>
      </w:r>
      <w:r w:rsidR="00100762">
        <w:rPr>
          <w:rFonts w:ascii="Arial" w:hAnsi="Arial" w:cs="Arial"/>
        </w:rPr>
        <w:t xml:space="preserve"> DRBs</w:t>
      </w:r>
      <w:r w:rsidR="004E4B94">
        <w:rPr>
          <w:rFonts w:ascii="Arial" w:hAnsi="Arial" w:cs="Arial"/>
        </w:rPr>
        <w:t xml:space="preserve"> </w:t>
      </w:r>
      <w:r w:rsidR="00100762">
        <w:rPr>
          <w:rFonts w:ascii="Arial" w:hAnsi="Arial" w:cs="Arial"/>
        </w:rPr>
        <w:t xml:space="preserve">are used to transport the data </w:t>
      </w:r>
      <w:r w:rsidR="009C28C4">
        <w:rPr>
          <w:rFonts w:ascii="Arial" w:hAnsi="Arial" w:cs="Arial"/>
        </w:rPr>
        <w:t xml:space="preserve">or between the UE and MME when "control plane </w:t>
      </w:r>
      <w:proofErr w:type="spellStart"/>
      <w:r w:rsidR="009C28C4">
        <w:rPr>
          <w:rFonts w:ascii="Arial" w:hAnsi="Arial" w:cs="Arial"/>
        </w:rPr>
        <w:t>CIoT</w:t>
      </w:r>
      <w:proofErr w:type="spellEnd"/>
      <w:r w:rsidR="009C28C4">
        <w:rPr>
          <w:rFonts w:ascii="Arial" w:hAnsi="Arial" w:cs="Arial"/>
        </w:rPr>
        <w:t xml:space="preserve">" and </w:t>
      </w:r>
      <w:proofErr w:type="spellStart"/>
      <w:r w:rsidR="009C28C4">
        <w:rPr>
          <w:rFonts w:ascii="Arial" w:hAnsi="Arial" w:cs="Arial"/>
        </w:rPr>
        <w:t>SRBs</w:t>
      </w:r>
      <w:proofErr w:type="spellEnd"/>
      <w:r w:rsidR="009C28C4">
        <w:rPr>
          <w:rFonts w:ascii="Arial" w:hAnsi="Arial" w:cs="Arial"/>
        </w:rPr>
        <w:t xml:space="preserve"> are used to transport the </w:t>
      </w:r>
      <w:r w:rsidR="0052748A">
        <w:rPr>
          <w:rFonts w:ascii="Arial" w:hAnsi="Arial" w:cs="Arial"/>
        </w:rPr>
        <w:t xml:space="preserve">data. </w:t>
      </w:r>
    </w:p>
    <w:p w14:paraId="61BC856C" w14:textId="77777777" w:rsidR="00594042" w:rsidRDefault="00594042" w:rsidP="00A46486">
      <w:pPr>
        <w:ind w:left="54"/>
        <w:rPr>
          <w:rFonts w:ascii="Arial" w:hAnsi="Arial" w:cs="Arial"/>
        </w:rPr>
      </w:pPr>
    </w:p>
    <w:p w14:paraId="62B5C413" w14:textId="2BDF72D2" w:rsidR="002831C0" w:rsidRDefault="00C24638" w:rsidP="000E6950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In order </w:t>
      </w:r>
      <w:r w:rsidR="00AA0BA2">
        <w:rPr>
          <w:rFonts w:ascii="Arial" w:hAnsi="Arial" w:cs="Arial"/>
        </w:rPr>
        <w:t>for</w:t>
      </w:r>
      <w:proofErr w:type="gramEnd"/>
      <w:r w:rsidR="00AA0BA2">
        <w:rPr>
          <w:rFonts w:ascii="Arial" w:hAnsi="Arial" w:cs="Arial"/>
        </w:rPr>
        <w:t xml:space="preserve"> SA2 to be able to evaluate the viability of using </w:t>
      </w:r>
      <w:proofErr w:type="spellStart"/>
      <w:r w:rsidR="00AA0BA2">
        <w:rPr>
          <w:rFonts w:ascii="Arial" w:hAnsi="Arial" w:cs="Arial"/>
        </w:rPr>
        <w:t>RoHC</w:t>
      </w:r>
      <w:proofErr w:type="spellEnd"/>
      <w:r w:rsidR="00AA0BA2">
        <w:rPr>
          <w:rFonts w:ascii="Arial" w:hAnsi="Arial" w:cs="Arial"/>
        </w:rPr>
        <w:t xml:space="preserve"> for support </w:t>
      </w:r>
      <w:r w:rsidR="00BF556B">
        <w:rPr>
          <w:rFonts w:ascii="Arial" w:hAnsi="Arial" w:cs="Arial"/>
        </w:rPr>
        <w:t>of</w:t>
      </w:r>
      <w:r w:rsidR="00AA0BA2">
        <w:rPr>
          <w:rFonts w:ascii="Arial" w:hAnsi="Arial" w:cs="Arial"/>
        </w:rPr>
        <w:t xml:space="preserve"> IMS voice over NB-IoT NTN connected to EPC, </w:t>
      </w:r>
      <w:r>
        <w:rPr>
          <w:rFonts w:ascii="Arial" w:hAnsi="Arial" w:cs="Arial"/>
        </w:rPr>
        <w:t xml:space="preserve">SA2 has the following questions: </w:t>
      </w:r>
    </w:p>
    <w:p w14:paraId="612C253C" w14:textId="77777777" w:rsidR="004E2879" w:rsidRDefault="004E2879" w:rsidP="000E6950">
      <w:pPr>
        <w:rPr>
          <w:rFonts w:ascii="Arial" w:hAnsi="Arial" w:cs="Arial"/>
        </w:rPr>
      </w:pPr>
    </w:p>
    <w:p w14:paraId="583C0076" w14:textId="1F5458DA" w:rsidR="00FA6FB1" w:rsidRDefault="006D2C0A" w:rsidP="00770D8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During the voice call, i</w:t>
      </w:r>
      <w:r w:rsidR="00A957E4" w:rsidRPr="00A957E4">
        <w:rPr>
          <w:rFonts w:ascii="Arial" w:hAnsi="Arial" w:cs="Arial"/>
          <w:noProof/>
          <w:lang w:eastAsia="ko-KR"/>
        </w:rPr>
        <w:t xml:space="preserve">f enough consecutive packets are lost or erroneously decompressed, the compressor can find itself </w:t>
      </w:r>
      <w:r w:rsidR="00ED5C12">
        <w:rPr>
          <w:rFonts w:ascii="Arial" w:eastAsia="PMingLiU" w:hAnsi="Arial" w:cs="Arial" w:hint="eastAsia"/>
          <w:noProof/>
          <w:lang w:eastAsia="zh-TW"/>
        </w:rPr>
        <w:t>l</w:t>
      </w:r>
      <w:r w:rsidR="00ED5C12">
        <w:rPr>
          <w:rFonts w:ascii="Arial" w:eastAsia="PMingLiU" w:hAnsi="Arial" w:cs="Arial"/>
          <w:noProof/>
          <w:lang w:eastAsia="zh-TW"/>
        </w:rPr>
        <w:t>eave Second Order (SO) state and enter First Order</w:t>
      </w:r>
      <w:r w:rsidR="005E5FE4">
        <w:rPr>
          <w:rFonts w:ascii="Arial" w:eastAsia="PMingLiU" w:hAnsi="Arial" w:cs="Arial"/>
          <w:noProof/>
          <w:lang w:eastAsia="zh-TW"/>
        </w:rPr>
        <w:t xml:space="preserve"> (FO)</w:t>
      </w:r>
      <w:r w:rsidR="00ED5C12">
        <w:rPr>
          <w:rFonts w:ascii="Arial" w:eastAsia="PMingLiU" w:hAnsi="Arial" w:cs="Arial"/>
          <w:noProof/>
          <w:lang w:eastAsia="zh-TW"/>
        </w:rPr>
        <w:t xml:space="preserve"> state, and then if </w:t>
      </w:r>
      <w:r>
        <w:rPr>
          <w:rFonts w:ascii="Arial" w:eastAsia="PMingLiU" w:hAnsi="Arial" w:cs="Arial"/>
          <w:noProof/>
          <w:lang w:eastAsia="zh-TW"/>
        </w:rPr>
        <w:t xml:space="preserve">another </w:t>
      </w:r>
      <w:r w:rsidR="00ED5C12">
        <w:rPr>
          <w:rFonts w:ascii="Arial" w:hAnsi="Arial" w:cs="Arial"/>
          <w:noProof/>
          <w:lang w:eastAsia="ko-KR"/>
        </w:rPr>
        <w:t xml:space="preserve">enough consecutive packets are lost or erroneously decompressed, the compressor can find itself </w:t>
      </w:r>
      <w:r w:rsidR="00ED5C12">
        <w:rPr>
          <w:rFonts w:ascii="Arial" w:eastAsia="PMingLiU" w:hAnsi="Arial" w:cs="Arial"/>
          <w:noProof/>
          <w:lang w:eastAsia="zh-TW"/>
        </w:rPr>
        <w:t>leave First Order state (FO) and enter</w:t>
      </w:r>
      <w:r w:rsidR="00A957E4" w:rsidRPr="00A957E4">
        <w:rPr>
          <w:rFonts w:ascii="Arial" w:hAnsi="Arial" w:cs="Arial"/>
          <w:noProof/>
          <w:lang w:eastAsia="ko-KR"/>
        </w:rPr>
        <w:t xml:space="preserve"> the</w:t>
      </w:r>
      <w:r w:rsidR="00DF6502">
        <w:rPr>
          <w:rFonts w:ascii="Arial" w:hAnsi="Arial" w:cs="Arial"/>
          <w:noProof/>
          <w:lang w:eastAsia="ko-KR"/>
        </w:rPr>
        <w:t xml:space="preserve"> Initialization and Refresh</w:t>
      </w:r>
      <w:r w:rsidR="00A957E4" w:rsidRPr="00A957E4">
        <w:rPr>
          <w:rFonts w:ascii="Arial" w:hAnsi="Arial" w:cs="Arial"/>
          <w:noProof/>
          <w:lang w:eastAsia="ko-KR"/>
        </w:rPr>
        <w:t xml:space="preserve"> </w:t>
      </w:r>
      <w:r w:rsidR="00DF6502">
        <w:rPr>
          <w:rFonts w:ascii="Arial" w:hAnsi="Arial" w:cs="Arial"/>
          <w:noProof/>
          <w:lang w:eastAsia="ko-KR"/>
        </w:rPr>
        <w:t>(</w:t>
      </w:r>
      <w:r w:rsidR="00A957E4" w:rsidRPr="00A957E4">
        <w:rPr>
          <w:rFonts w:ascii="Arial" w:hAnsi="Arial" w:cs="Arial"/>
          <w:noProof/>
          <w:lang w:eastAsia="ko-KR"/>
        </w:rPr>
        <w:t>IR</w:t>
      </w:r>
      <w:r w:rsidR="00DF6502">
        <w:rPr>
          <w:rFonts w:ascii="Arial" w:hAnsi="Arial" w:cs="Arial"/>
          <w:noProof/>
          <w:lang w:eastAsia="ko-KR"/>
        </w:rPr>
        <w:t>)</w:t>
      </w:r>
      <w:r w:rsidR="00A957E4" w:rsidRPr="00A957E4">
        <w:rPr>
          <w:rFonts w:ascii="Arial" w:hAnsi="Arial" w:cs="Arial"/>
          <w:noProof/>
          <w:lang w:eastAsia="ko-KR"/>
        </w:rPr>
        <w:t xml:space="preserve"> state, causing</w:t>
      </w:r>
      <w:r w:rsidR="002831C0" w:rsidRPr="002831C0">
        <w:rPr>
          <w:rFonts w:ascii="Arial" w:hAnsi="Arial" w:cs="Arial"/>
          <w:noProof/>
          <w:lang w:eastAsia="ko-KR"/>
        </w:rPr>
        <w:t xml:space="preserve"> </w:t>
      </w:r>
      <w:r w:rsidR="00A957E4" w:rsidRPr="00A957E4">
        <w:rPr>
          <w:rFonts w:ascii="Arial" w:hAnsi="Arial" w:cs="Arial"/>
          <w:noProof/>
          <w:lang w:eastAsia="ko-KR"/>
        </w:rPr>
        <w:t>gap</w:t>
      </w:r>
      <w:r w:rsidR="00866A53">
        <w:rPr>
          <w:rFonts w:ascii="Arial" w:hAnsi="Arial" w:cs="Arial"/>
          <w:noProof/>
          <w:lang w:eastAsia="ko-KR"/>
        </w:rPr>
        <w:t>s</w:t>
      </w:r>
      <w:r w:rsidR="00A957E4" w:rsidRPr="00A957E4">
        <w:rPr>
          <w:rFonts w:ascii="Arial" w:hAnsi="Arial" w:cs="Arial"/>
          <w:noProof/>
          <w:lang w:eastAsia="ko-KR"/>
        </w:rPr>
        <w:t xml:space="preserve"> in the transmission of the voice packets</w:t>
      </w:r>
      <w:r w:rsidR="002831C0" w:rsidRPr="002831C0">
        <w:rPr>
          <w:rFonts w:ascii="Arial" w:hAnsi="Arial" w:cs="Arial"/>
          <w:noProof/>
          <w:lang w:eastAsia="ko-KR"/>
        </w:rPr>
        <w:t>.</w:t>
      </w:r>
      <w:r w:rsidR="00360C79">
        <w:rPr>
          <w:rFonts w:ascii="Arial" w:hAnsi="Arial" w:cs="Arial"/>
          <w:noProof/>
          <w:lang w:eastAsia="ko-KR"/>
        </w:rPr>
        <w:t>Some companies in</w:t>
      </w:r>
      <w:r w:rsidR="00FF70DB">
        <w:rPr>
          <w:rFonts w:ascii="Arial" w:hAnsi="Arial" w:cs="Arial"/>
          <w:noProof/>
          <w:lang w:eastAsia="ko-KR"/>
        </w:rPr>
        <w:t>dicated</w:t>
      </w:r>
      <w:r w:rsidR="00537AE4">
        <w:rPr>
          <w:rFonts w:ascii="Arial" w:hAnsi="Arial" w:cs="Arial"/>
          <w:noProof/>
          <w:lang w:eastAsia="ko-KR"/>
        </w:rPr>
        <w:t xml:space="preserve"> in SA2</w:t>
      </w:r>
      <w:r w:rsidR="00FF70DB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>that the number</w:t>
      </w:r>
      <w:r w:rsidR="00EA54E9">
        <w:rPr>
          <w:rFonts w:ascii="Arial" w:hAnsi="Arial" w:cs="Arial"/>
          <w:noProof/>
          <w:lang w:eastAsia="ko-KR"/>
        </w:rPr>
        <w:t xml:space="preserve"> of</w:t>
      </w:r>
      <w:r w:rsidR="00EA54E9" w:rsidRPr="00EA54E9">
        <w:rPr>
          <w:rFonts w:ascii="Arial" w:hAnsi="Arial" w:cs="Arial"/>
          <w:noProof/>
          <w:lang w:eastAsia="ko-KR"/>
        </w:rPr>
        <w:t xml:space="preserve"> consecutive</w:t>
      </w:r>
      <w:r w:rsidR="00EA54E9">
        <w:rPr>
          <w:rFonts w:ascii="Arial" w:hAnsi="Arial" w:cs="Arial"/>
          <w:noProof/>
          <w:lang w:eastAsia="ko-KR"/>
        </w:rPr>
        <w:t xml:space="preserve"> lost</w:t>
      </w:r>
      <w:r w:rsidR="00EA54E9" w:rsidRPr="00EA54E9">
        <w:rPr>
          <w:rFonts w:ascii="Arial" w:hAnsi="Arial" w:cs="Arial"/>
          <w:noProof/>
          <w:lang w:eastAsia="ko-KR"/>
        </w:rPr>
        <w:t xml:space="preserve"> packets</w:t>
      </w:r>
      <w:r w:rsidR="00EA54E9">
        <w:rPr>
          <w:rFonts w:ascii="Arial" w:hAnsi="Arial" w:cs="Arial"/>
          <w:noProof/>
          <w:lang w:eastAsia="ko-KR"/>
        </w:rPr>
        <w:t xml:space="preserve"> that will </w:t>
      </w:r>
      <w:r w:rsidR="00D6657D">
        <w:rPr>
          <w:rFonts w:ascii="Arial" w:hAnsi="Arial" w:cs="Arial"/>
          <w:noProof/>
          <w:lang w:eastAsia="ko-KR"/>
        </w:rPr>
        <w:t xml:space="preserve">trigger the </w:t>
      </w:r>
      <w:r w:rsidR="00302DBB">
        <w:rPr>
          <w:rFonts w:ascii="Arial" w:hAnsi="Arial" w:cs="Arial"/>
          <w:noProof/>
          <w:lang w:eastAsia="ko-KR"/>
        </w:rPr>
        <w:t xml:space="preserve">compressor to fall back </w:t>
      </w:r>
      <w:r w:rsidR="00C06651">
        <w:rPr>
          <w:rFonts w:ascii="Arial" w:hAnsi="Arial" w:cs="Arial"/>
          <w:noProof/>
          <w:lang w:eastAsia="ko-KR"/>
        </w:rPr>
        <w:t>from SO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 xml:space="preserve">to FO </w:t>
      </w:r>
      <w:r w:rsidR="00302DBB">
        <w:rPr>
          <w:rFonts w:ascii="Arial" w:hAnsi="Arial" w:cs="Arial"/>
          <w:noProof/>
          <w:lang w:eastAsia="ko-KR"/>
        </w:rPr>
        <w:t xml:space="preserve">state </w:t>
      </w:r>
      <w:r w:rsidR="00D6657D">
        <w:rPr>
          <w:rFonts w:ascii="Arial" w:hAnsi="Arial" w:cs="Arial"/>
          <w:noProof/>
          <w:lang w:eastAsia="ko-KR"/>
        </w:rPr>
        <w:t>is</w:t>
      </w:r>
      <w:r w:rsidR="00302DBB">
        <w:rPr>
          <w:rFonts w:ascii="Arial" w:hAnsi="Arial" w:cs="Arial"/>
          <w:noProof/>
          <w:lang w:eastAsia="ko-KR"/>
        </w:rPr>
        <w:t xml:space="preserve"> </w:t>
      </w:r>
      <w:r w:rsidR="00EA54E9" w:rsidRPr="00EA54E9">
        <w:rPr>
          <w:rFonts w:ascii="Arial" w:hAnsi="Arial" w:cs="Arial"/>
          <w:noProof/>
          <w:lang w:eastAsia="ko-KR"/>
        </w:rPr>
        <w:t>around 16</w:t>
      </w:r>
      <w:r w:rsidR="00D61088">
        <w:rPr>
          <w:rFonts w:ascii="Arial" w:hAnsi="Arial" w:cs="Arial"/>
          <w:noProof/>
          <w:lang w:eastAsia="ko-KR"/>
        </w:rPr>
        <w:t xml:space="preserve"> (e.g., when UO-0 header with 4 bits SN is used in SO state)</w:t>
      </w:r>
      <w:r w:rsidR="00C06651">
        <w:rPr>
          <w:rFonts w:ascii="Arial" w:hAnsi="Arial" w:cs="Arial"/>
          <w:noProof/>
          <w:lang w:eastAsia="ko-KR"/>
        </w:rPr>
        <w:t>, and the number of consecutive lost packets that will trigger the compressor to fall back from FO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>to IR state is around 64</w:t>
      </w:r>
      <w:r w:rsidR="00D61088">
        <w:rPr>
          <w:rFonts w:ascii="Arial" w:hAnsi="Arial" w:cs="Arial"/>
          <w:noProof/>
          <w:lang w:eastAsia="ko-KR"/>
        </w:rPr>
        <w:t xml:space="preserve"> (e.g., when UOR-2 header with 6 bits SN is used in FO state)</w:t>
      </w:r>
      <w:r w:rsidR="00302DBB">
        <w:rPr>
          <w:rFonts w:ascii="Arial" w:hAnsi="Arial" w:cs="Arial"/>
          <w:noProof/>
          <w:lang w:eastAsia="ko-KR"/>
        </w:rPr>
        <w:t>.</w:t>
      </w:r>
      <w:r w:rsidR="00EA54E9" w:rsidRPr="00EA54E9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 xml:space="preserve"> </w:t>
      </w:r>
    </w:p>
    <w:p w14:paraId="18CC78F7" w14:textId="77777777" w:rsidR="003D7772" w:rsidRDefault="003D7772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7073ED63" w:rsidR="00594042" w:rsidRPr="005C368C" w:rsidRDefault="003D7772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t>Question 1 (To RAN</w:t>
      </w:r>
      <w:r w:rsidR="00302DBB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>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352EF2" w:rsidRPr="005C368C">
        <w:rPr>
          <w:rFonts w:ascii="Arial" w:hAnsi="Arial" w:cs="Arial"/>
          <w:noProof/>
          <w:lang w:eastAsia="ko-KR"/>
        </w:rPr>
        <w:t>Does RAN2 have any observation on how many consecutive packets lost or erroneously decompressed will trigger the RoHC state fall back at the compressor when using RoHC?</w:t>
      </w:r>
    </w:p>
    <w:p w14:paraId="5AC399E0" w14:textId="77777777" w:rsidR="00E465F7" w:rsidRPr="005C368C" w:rsidRDefault="00E465F7" w:rsidP="00A078E9">
      <w:pPr>
        <w:ind w:left="54"/>
        <w:rPr>
          <w:rFonts w:ascii="Arial" w:hAnsi="Arial" w:cs="Arial"/>
          <w:noProof/>
          <w:lang w:eastAsia="ko-KR"/>
        </w:rPr>
      </w:pPr>
    </w:p>
    <w:p w14:paraId="04418369" w14:textId="3DE17C1F" w:rsidR="00E465F7" w:rsidRPr="005C368C" w:rsidRDefault="00E465F7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t xml:space="preserve">Question </w:t>
      </w:r>
      <w:r w:rsidR="00804C6D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 xml:space="preserve"> (To RAN1):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Can</w:t>
      </w:r>
      <w:r w:rsidRPr="005C368C">
        <w:rPr>
          <w:rFonts w:ascii="Arial" w:hAnsi="Arial" w:cs="Arial"/>
          <w:noProof/>
          <w:lang w:eastAsia="ko-KR"/>
        </w:rPr>
        <w:t xml:space="preserve"> RAN</w:t>
      </w:r>
      <w:r w:rsidR="009E76ED" w:rsidRPr="005C368C">
        <w:rPr>
          <w:rFonts w:ascii="Arial" w:hAnsi="Arial" w:cs="Arial"/>
          <w:noProof/>
          <w:lang w:eastAsia="ko-KR"/>
        </w:rPr>
        <w:t>1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provide any data regarding the probability</w:t>
      </w:r>
      <w:r w:rsidR="00271626">
        <w:rPr>
          <w:rFonts w:ascii="Arial" w:hAnsi="Arial" w:cs="Arial"/>
          <w:noProof/>
          <w:lang w:eastAsia="ko-KR"/>
        </w:rPr>
        <w:t xml:space="preserve"> </w:t>
      </w:r>
      <w:r w:rsidR="00F330DD" w:rsidRPr="005C368C">
        <w:rPr>
          <w:rFonts w:ascii="Arial" w:hAnsi="Arial" w:cs="Arial"/>
          <w:noProof/>
          <w:lang w:eastAsia="ko-KR"/>
        </w:rPr>
        <w:t>that</w:t>
      </w:r>
      <w:r w:rsidR="00932436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 xml:space="preserve">such </w:t>
      </w:r>
      <w:r w:rsidR="00F330DD" w:rsidRPr="005C368C">
        <w:rPr>
          <w:rFonts w:ascii="Arial" w:hAnsi="Arial" w:cs="Arial"/>
          <w:noProof/>
          <w:lang w:eastAsia="ko-KR"/>
        </w:rPr>
        <w:t>number</w:t>
      </w:r>
      <w:r w:rsidR="00EC5DC6">
        <w:rPr>
          <w:rFonts w:ascii="Arial" w:hAnsi="Arial" w:cs="Arial"/>
          <w:noProof/>
          <w:lang w:eastAsia="ko-KR"/>
        </w:rPr>
        <w:t xml:space="preserve"> of consecutive packets</w:t>
      </w:r>
      <w:r w:rsidR="00D05CA1">
        <w:rPr>
          <w:rFonts w:ascii="Arial" w:hAnsi="Arial" w:cs="Arial"/>
          <w:noProof/>
          <w:lang w:eastAsia="ko-KR"/>
        </w:rPr>
        <w:t xml:space="preserve"> e.g. 16 or 64</w:t>
      </w:r>
      <w:r w:rsidR="00F330DD" w:rsidRPr="005C368C">
        <w:rPr>
          <w:rFonts w:ascii="Arial" w:hAnsi="Arial" w:cs="Arial"/>
          <w:noProof/>
          <w:lang w:eastAsia="ko-KR"/>
        </w:rPr>
        <w:t xml:space="preserve"> </w:t>
      </w:r>
      <w:r w:rsidR="00D77987">
        <w:rPr>
          <w:rFonts w:ascii="Arial" w:hAnsi="Arial" w:cs="Arial"/>
          <w:noProof/>
          <w:lang w:eastAsia="ko-KR"/>
        </w:rPr>
        <w:t>can be</w:t>
      </w:r>
      <w:r w:rsidR="003D7FE4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>lost or erroneously decompressed</w:t>
      </w:r>
      <w:r w:rsidR="003F5E30">
        <w:rPr>
          <w:rFonts w:ascii="Arial" w:hAnsi="Arial" w:cs="Arial"/>
          <w:noProof/>
          <w:lang w:eastAsia="ko-KR"/>
        </w:rPr>
        <w:t>? H</w:t>
      </w:r>
      <w:r w:rsidR="009E76ED" w:rsidRPr="005C368C">
        <w:rPr>
          <w:rFonts w:ascii="Arial" w:hAnsi="Arial" w:cs="Arial"/>
          <w:noProof/>
          <w:lang w:eastAsia="ko-KR"/>
        </w:rPr>
        <w:t>ow often</w:t>
      </w:r>
      <w:r w:rsidR="003F5E30">
        <w:rPr>
          <w:rFonts w:ascii="Arial" w:hAnsi="Arial" w:cs="Arial"/>
          <w:noProof/>
          <w:lang w:eastAsia="ko-KR"/>
        </w:rPr>
        <w:t xml:space="preserve"> such event can occur</w:t>
      </w:r>
      <w:r w:rsidRPr="005C368C">
        <w:rPr>
          <w:rFonts w:ascii="Arial" w:hAnsi="Arial" w:cs="Arial"/>
          <w:noProof/>
          <w:lang w:eastAsia="ko-KR"/>
        </w:rPr>
        <w:t>?</w:t>
      </w:r>
    </w:p>
    <w:p w14:paraId="28F93333" w14:textId="77777777" w:rsidR="00A46486" w:rsidRPr="005C368C" w:rsidRDefault="00A46486" w:rsidP="00FF7B54">
      <w:pPr>
        <w:jc w:val="both"/>
        <w:rPr>
          <w:rFonts w:ascii="Arial" w:hAnsi="Arial" w:cs="Arial"/>
        </w:rPr>
      </w:pPr>
    </w:p>
    <w:p w14:paraId="3AE17E18" w14:textId="1B23D835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</w:rPr>
        <w:lastRenderedPageBreak/>
        <w:t xml:space="preserve">Voice packets of different sizes can be observed over the </w:t>
      </w:r>
      <w:r w:rsidR="0011688C" w:rsidRPr="005C368C">
        <w:rPr>
          <w:rFonts w:ascii="Arial" w:hAnsi="Arial" w:cs="Arial"/>
        </w:rPr>
        <w:t>NB-IoT NTN</w:t>
      </w:r>
      <w:r w:rsidRPr="005C368C">
        <w:rPr>
          <w:rFonts w:ascii="Arial" w:hAnsi="Arial" w:cs="Arial"/>
        </w:rPr>
        <w:t xml:space="preserve"> link e.g. due to talk/silence transitions, or occasionally </w:t>
      </w:r>
      <w:proofErr w:type="spellStart"/>
      <w:r w:rsidRPr="005C368C">
        <w:rPr>
          <w:rFonts w:ascii="Arial" w:hAnsi="Arial" w:cs="Arial"/>
        </w:rPr>
        <w:t>RoHC</w:t>
      </w:r>
      <w:proofErr w:type="spellEnd"/>
      <w:r w:rsidRPr="005C368C">
        <w:rPr>
          <w:rFonts w:ascii="Arial" w:hAnsi="Arial" w:cs="Arial"/>
        </w:rPr>
        <w:t xml:space="preserve"> state change, etc. The size difference of voice packets during talk/silent transition is described in S2-2506371/S2-2507021/S2-2507102 (neither endorsed nor agreed). </w:t>
      </w:r>
    </w:p>
    <w:p w14:paraId="377BCB19" w14:textId="77777777" w:rsidR="005C06E9" w:rsidRDefault="005C06E9" w:rsidP="005005BE">
      <w:pPr>
        <w:jc w:val="both"/>
        <w:rPr>
          <w:rFonts w:ascii="Arial" w:hAnsi="Arial" w:cs="Arial"/>
        </w:rPr>
      </w:pPr>
    </w:p>
    <w:p w14:paraId="0485C210" w14:textId="77777777" w:rsidR="005C06E9" w:rsidRDefault="005C06E9" w:rsidP="005C06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More information on the </w:t>
      </w:r>
      <w:proofErr w:type="spellStart"/>
      <w:r>
        <w:rPr>
          <w:rFonts w:ascii="Arial" w:hAnsi="Arial" w:cs="Arial"/>
        </w:rPr>
        <w:t>RoHC</w:t>
      </w:r>
      <w:proofErr w:type="spellEnd"/>
      <w:r>
        <w:rPr>
          <w:rFonts w:ascii="Arial" w:hAnsi="Arial" w:cs="Arial"/>
        </w:rPr>
        <w:t xml:space="preserve"> related issues is described in S2-2506371, S2-2507021 and S2-2507102 that are neither endorsed nor agreed by SA2. </w:t>
      </w:r>
    </w:p>
    <w:p w14:paraId="77AF4179" w14:textId="77777777" w:rsidR="005005BE" w:rsidRPr="005C368C" w:rsidRDefault="005005BE" w:rsidP="005005BE">
      <w:pPr>
        <w:jc w:val="both"/>
        <w:rPr>
          <w:rFonts w:ascii="Arial" w:hAnsi="Arial" w:cs="Arial"/>
        </w:rPr>
      </w:pPr>
    </w:p>
    <w:p w14:paraId="196FA83C" w14:textId="75AB1432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3 (To RAN2):</w:t>
      </w:r>
      <w:r w:rsidRPr="005C368C">
        <w:rPr>
          <w:rFonts w:ascii="Arial" w:hAnsi="Arial" w:cs="Arial"/>
        </w:rPr>
        <w:t xml:space="preserve"> </w:t>
      </w:r>
      <w:r w:rsidR="00890B2B">
        <w:rPr>
          <w:rFonts w:ascii="Arial" w:hAnsi="Arial" w:cs="Arial"/>
        </w:rPr>
        <w:t xml:space="preserve">Can RAN2 </w:t>
      </w:r>
      <w:r w:rsidR="00FA087C">
        <w:rPr>
          <w:rFonts w:ascii="Arial" w:hAnsi="Arial" w:cs="Arial"/>
        </w:rPr>
        <w:t xml:space="preserve">confirm </w:t>
      </w:r>
      <w:r w:rsidR="00890B2B">
        <w:rPr>
          <w:rFonts w:ascii="Arial" w:hAnsi="Arial" w:cs="Arial"/>
        </w:rPr>
        <w:t>whether</w:t>
      </w:r>
      <w:r w:rsidR="00FA087C">
        <w:rPr>
          <w:rFonts w:ascii="Arial" w:hAnsi="Arial" w:cs="Arial"/>
        </w:rPr>
        <w:t xml:space="preserve"> </w:t>
      </w:r>
      <w:r w:rsidR="003C5A81">
        <w:rPr>
          <w:rFonts w:ascii="Arial" w:hAnsi="Arial" w:cs="Arial"/>
        </w:rPr>
        <w:t>sc</w:t>
      </w:r>
      <w:r w:rsidR="00890B2B" w:rsidRPr="00890B2B">
        <w:rPr>
          <w:rFonts w:ascii="Arial" w:hAnsi="Arial" w:cs="Arial"/>
        </w:rPr>
        <w:t xml:space="preserve">heduling methods for </w:t>
      </w:r>
      <w:r w:rsidR="00FA087C">
        <w:rPr>
          <w:rFonts w:ascii="Arial" w:hAnsi="Arial" w:cs="Arial"/>
        </w:rPr>
        <w:t>support of IMS voice over NB-IoT NTN</w:t>
      </w:r>
      <w:r w:rsidR="00890B2B" w:rsidRPr="00890B2B">
        <w:rPr>
          <w:rFonts w:ascii="Arial" w:hAnsi="Arial" w:cs="Arial"/>
        </w:rPr>
        <w:t xml:space="preserve"> can handle the voice packets of different sizes changing dynamicall</w:t>
      </w:r>
      <w:r w:rsidR="00FA087C">
        <w:rPr>
          <w:rFonts w:ascii="Arial" w:hAnsi="Arial" w:cs="Arial"/>
        </w:rPr>
        <w:t>y</w:t>
      </w:r>
      <w:r w:rsidR="0057078F">
        <w:rPr>
          <w:rFonts w:ascii="Arial" w:hAnsi="Arial" w:cs="Arial"/>
        </w:rPr>
        <w:t xml:space="preserve"> and at the same </w:t>
      </w:r>
      <w:r w:rsidR="007D4194">
        <w:rPr>
          <w:rFonts w:ascii="Arial" w:hAnsi="Arial" w:cs="Arial"/>
        </w:rPr>
        <w:t>time achieve the delay requirements</w:t>
      </w:r>
      <w:r w:rsidR="00B730EF">
        <w:rPr>
          <w:rFonts w:ascii="Arial" w:hAnsi="Arial" w:cs="Arial"/>
        </w:rPr>
        <w:t xml:space="preserve"> required</w:t>
      </w:r>
      <w:r w:rsidR="007D4194">
        <w:rPr>
          <w:rFonts w:ascii="Arial" w:hAnsi="Arial" w:cs="Arial"/>
        </w:rPr>
        <w:t xml:space="preserve"> for </w:t>
      </w:r>
      <w:r w:rsidR="00B730EF">
        <w:rPr>
          <w:rFonts w:ascii="Arial" w:hAnsi="Arial" w:cs="Arial"/>
        </w:rPr>
        <w:t>the</w:t>
      </w:r>
      <w:r w:rsidR="007D4194">
        <w:rPr>
          <w:rFonts w:ascii="Arial" w:hAnsi="Arial" w:cs="Arial"/>
        </w:rPr>
        <w:t xml:space="preserve"> voice</w:t>
      </w:r>
      <w:r w:rsidR="00B730EF">
        <w:rPr>
          <w:rFonts w:ascii="Arial" w:hAnsi="Arial" w:cs="Arial"/>
        </w:rPr>
        <w:t xml:space="preserve"> </w:t>
      </w:r>
      <w:proofErr w:type="gramStart"/>
      <w:r w:rsidR="00B730EF">
        <w:rPr>
          <w:rFonts w:ascii="Arial" w:hAnsi="Arial" w:cs="Arial"/>
        </w:rPr>
        <w:t>service</w:t>
      </w:r>
      <w:r w:rsidR="007D4194">
        <w:rPr>
          <w:rFonts w:ascii="Arial" w:hAnsi="Arial" w:cs="Arial"/>
        </w:rPr>
        <w:t xml:space="preserve"> </w:t>
      </w:r>
      <w:r w:rsidR="00FA087C">
        <w:rPr>
          <w:rFonts w:ascii="Arial" w:hAnsi="Arial" w:cs="Arial"/>
        </w:rPr>
        <w:t>?</w:t>
      </w:r>
      <w:proofErr w:type="gramEnd"/>
    </w:p>
    <w:p w14:paraId="299D9CE6" w14:textId="77777777" w:rsidR="0020066C" w:rsidRDefault="0020066C" w:rsidP="00770D83">
      <w:pPr>
        <w:jc w:val="both"/>
        <w:rPr>
          <w:rFonts w:ascii="Arial" w:hAnsi="Arial" w:cs="Arial"/>
        </w:rPr>
      </w:pPr>
    </w:p>
    <w:p w14:paraId="113B80DE" w14:textId="662BABD5" w:rsidR="0020066C" w:rsidRDefault="00B730EF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774C51">
        <w:rPr>
          <w:rFonts w:ascii="Arial" w:hAnsi="Arial" w:cs="Arial"/>
        </w:rPr>
        <w:t xml:space="preserve"> </w:t>
      </w:r>
      <w:r w:rsidR="0020066C">
        <w:rPr>
          <w:rFonts w:ascii="Arial" w:hAnsi="Arial" w:cs="Arial"/>
        </w:rPr>
        <w:t xml:space="preserve">the context of </w:t>
      </w:r>
      <w:r w:rsidR="00D9495B">
        <w:rPr>
          <w:rFonts w:ascii="Arial" w:hAnsi="Arial" w:cs="Arial"/>
        </w:rPr>
        <w:t>using "</w:t>
      </w:r>
      <w:proofErr w:type="gramStart"/>
      <w:r w:rsidR="00D9495B">
        <w:rPr>
          <w:rFonts w:ascii="Arial" w:hAnsi="Arial" w:cs="Arial"/>
        </w:rPr>
        <w:t>Non-IP</w:t>
      </w:r>
      <w:proofErr w:type="gramEnd"/>
      <w:r w:rsidR="00D9495B">
        <w:rPr>
          <w:rFonts w:ascii="Arial" w:hAnsi="Arial" w:cs="Arial"/>
        </w:rPr>
        <w:t xml:space="preserve">" </w:t>
      </w:r>
      <w:r w:rsidR="005005BE">
        <w:rPr>
          <w:rFonts w:ascii="Arial" w:hAnsi="Arial" w:cs="Arial"/>
        </w:rPr>
        <w:t>for voice media traffic</w:t>
      </w:r>
      <w:r w:rsidR="004460DF">
        <w:rPr>
          <w:rFonts w:ascii="Arial" w:hAnsi="Arial" w:cs="Arial"/>
        </w:rPr>
        <w:t xml:space="preserve">, </w:t>
      </w:r>
      <w:r w:rsidR="00774C51">
        <w:rPr>
          <w:rFonts w:ascii="Arial" w:hAnsi="Arial" w:cs="Arial"/>
        </w:rPr>
        <w:t xml:space="preserve">where </w:t>
      </w:r>
      <w:proofErr w:type="gramStart"/>
      <w:r w:rsidR="003F7D97">
        <w:rPr>
          <w:rFonts w:ascii="Arial" w:hAnsi="Arial" w:cs="Arial"/>
        </w:rPr>
        <w:t xml:space="preserve">no </w:t>
      </w:r>
      <w:r w:rsidR="00774C51">
        <w:rPr>
          <w:rFonts w:ascii="Arial" w:hAnsi="Arial" w:cs="Arial"/>
        </w:rPr>
        <w:t xml:space="preserve"> </w:t>
      </w:r>
      <w:r w:rsidR="008B5562">
        <w:rPr>
          <w:rFonts w:ascii="Arial" w:hAnsi="Arial" w:cs="Arial"/>
        </w:rPr>
        <w:t>header</w:t>
      </w:r>
      <w:proofErr w:type="gramEnd"/>
      <w:r w:rsidR="008B5562">
        <w:rPr>
          <w:rFonts w:ascii="Arial" w:hAnsi="Arial" w:cs="Arial"/>
        </w:rPr>
        <w:t xml:space="preserve"> compression </w:t>
      </w:r>
      <w:r w:rsidR="00774C51">
        <w:rPr>
          <w:rFonts w:ascii="Arial" w:hAnsi="Arial" w:cs="Arial"/>
        </w:rPr>
        <w:t>header, if any</w:t>
      </w:r>
      <w:r w:rsidR="008B14F6">
        <w:rPr>
          <w:rFonts w:ascii="Arial" w:hAnsi="Arial" w:cs="Arial"/>
        </w:rPr>
        <w:t xml:space="preserve">. </w:t>
      </w:r>
      <w:r w:rsidR="006E5229">
        <w:rPr>
          <w:rFonts w:ascii="Arial" w:hAnsi="Arial" w:cs="Arial"/>
        </w:rPr>
        <w:t>T</w:t>
      </w:r>
      <w:r w:rsidR="008B14F6">
        <w:rPr>
          <w:rFonts w:ascii="Arial" w:hAnsi="Arial" w:cs="Arial"/>
        </w:rPr>
        <w:t xml:space="preserve">o </w:t>
      </w:r>
      <w:r w:rsidR="00257BC0">
        <w:rPr>
          <w:rFonts w:ascii="Arial" w:hAnsi="Arial" w:cs="Arial"/>
        </w:rPr>
        <w:t>reduce the header overhead,</w:t>
      </w:r>
      <w:r w:rsidR="00774C51">
        <w:rPr>
          <w:rFonts w:ascii="Arial" w:hAnsi="Arial" w:cs="Arial"/>
        </w:rPr>
        <w:t xml:space="preserve"> </w:t>
      </w:r>
      <w:r w:rsidR="008B14F6">
        <w:rPr>
          <w:rFonts w:ascii="Arial" w:hAnsi="Arial" w:cs="Arial"/>
        </w:rPr>
        <w:t xml:space="preserve">it is necessary to understand which parts of </w:t>
      </w:r>
      <w:r w:rsidR="00774C51">
        <w:rPr>
          <w:rFonts w:ascii="Arial" w:hAnsi="Arial" w:cs="Arial"/>
        </w:rPr>
        <w:t xml:space="preserve">the </w:t>
      </w:r>
      <w:r w:rsidR="008B14F6">
        <w:rPr>
          <w:rFonts w:ascii="Arial" w:hAnsi="Arial" w:cs="Arial"/>
        </w:rPr>
        <w:t>RTP header</w:t>
      </w:r>
      <w:r w:rsidR="00B33DE3">
        <w:rPr>
          <w:rFonts w:ascii="Arial" w:hAnsi="Arial" w:cs="Arial"/>
        </w:rPr>
        <w:t>,</w:t>
      </w:r>
      <w:r w:rsidR="008B14F6">
        <w:rPr>
          <w:rFonts w:ascii="Arial" w:hAnsi="Arial" w:cs="Arial"/>
        </w:rPr>
        <w:t xml:space="preserve"> </w:t>
      </w:r>
      <w:r w:rsidR="00B14C64">
        <w:rPr>
          <w:rFonts w:ascii="Arial" w:hAnsi="Arial" w:cs="Arial"/>
        </w:rPr>
        <w:t>e.g.</w:t>
      </w:r>
      <w:r w:rsidR="00B33DE3">
        <w:rPr>
          <w:rFonts w:ascii="Arial" w:hAnsi="Arial" w:cs="Arial"/>
        </w:rPr>
        <w:t>,</w:t>
      </w:r>
      <w:r w:rsidR="00B14C64">
        <w:rPr>
          <w:rFonts w:ascii="Arial" w:hAnsi="Arial" w:cs="Arial"/>
        </w:rPr>
        <w:t xml:space="preserve"> sequence number, timestamp, </w:t>
      </w:r>
      <w:r w:rsidR="003A4372">
        <w:rPr>
          <w:rFonts w:ascii="Arial" w:hAnsi="Arial" w:cs="Arial"/>
        </w:rPr>
        <w:t xml:space="preserve">SSRC (Synchronization Source ID), Payload Type (PT) </w:t>
      </w:r>
      <w:r w:rsidR="00B14C64">
        <w:rPr>
          <w:rFonts w:ascii="Arial" w:hAnsi="Arial" w:cs="Arial"/>
        </w:rPr>
        <w:t xml:space="preserve">is essential to the </w:t>
      </w:r>
      <w:r w:rsidR="007631F7">
        <w:rPr>
          <w:rFonts w:ascii="Arial" w:hAnsi="Arial" w:cs="Arial"/>
        </w:rPr>
        <w:t>receiver</w:t>
      </w:r>
      <w:r w:rsidR="00B14C64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support </w:t>
      </w:r>
      <w:r w:rsidR="007631F7">
        <w:rPr>
          <w:rFonts w:ascii="Arial" w:hAnsi="Arial" w:cs="Arial"/>
        </w:rPr>
        <w:t xml:space="preserve">IMS voice over </w:t>
      </w:r>
      <w:r w:rsidR="0011688C">
        <w:rPr>
          <w:rFonts w:ascii="Arial" w:hAnsi="Arial" w:cs="Arial"/>
        </w:rPr>
        <w:t>NB-IOT NTN</w:t>
      </w:r>
      <w:r w:rsidR="001B64B7">
        <w:rPr>
          <w:rFonts w:ascii="Arial" w:hAnsi="Arial" w:cs="Arial"/>
        </w:rPr>
        <w:t>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3D9AE921" w14:textId="59800444" w:rsidR="00264647" w:rsidRDefault="0020066C" w:rsidP="00770D83">
      <w:pPr>
        <w:jc w:val="both"/>
        <w:rPr>
          <w:rFonts w:ascii="Arial" w:hAnsi="Arial" w:cs="Arial"/>
        </w:rPr>
      </w:pPr>
      <w:r w:rsidRPr="0029102D">
        <w:rPr>
          <w:rFonts w:ascii="Arial" w:hAnsi="Arial" w:cs="Arial"/>
          <w:b/>
          <w:bCs/>
        </w:rPr>
        <w:t xml:space="preserve">Question </w:t>
      </w:r>
      <w:r w:rsidR="00835723">
        <w:rPr>
          <w:rFonts w:ascii="Arial" w:hAnsi="Arial" w:cs="Arial"/>
          <w:b/>
          <w:bCs/>
        </w:rPr>
        <w:t>4</w:t>
      </w:r>
      <w:r w:rsidRPr="0029102D">
        <w:rPr>
          <w:rFonts w:ascii="Arial" w:hAnsi="Arial" w:cs="Arial"/>
          <w:b/>
          <w:bCs/>
        </w:rPr>
        <w:t xml:space="preserve"> (To SA4):</w:t>
      </w:r>
      <w:r w:rsidR="006E5229">
        <w:rPr>
          <w:rFonts w:ascii="Arial" w:hAnsi="Arial" w:cs="Arial"/>
          <w:b/>
          <w:bCs/>
        </w:rPr>
        <w:t xml:space="preserve"> </w:t>
      </w:r>
      <w:r w:rsidR="001B64B7">
        <w:rPr>
          <w:rFonts w:ascii="Arial" w:hAnsi="Arial" w:cs="Arial"/>
        </w:rPr>
        <w:t xml:space="preserve">What are the </w:t>
      </w:r>
      <w:r w:rsidR="009707D0">
        <w:rPr>
          <w:rFonts w:ascii="Arial" w:hAnsi="Arial" w:cs="Arial"/>
        </w:rPr>
        <w:t>essential</w:t>
      </w:r>
      <w:r w:rsidR="007724A3">
        <w:rPr>
          <w:rFonts w:ascii="Arial" w:hAnsi="Arial" w:cs="Arial"/>
        </w:rPr>
        <w:t xml:space="preserve"> RTP</w:t>
      </w:r>
      <w:r w:rsidR="009707D0">
        <w:rPr>
          <w:rFonts w:ascii="Arial" w:hAnsi="Arial" w:cs="Arial"/>
        </w:rPr>
        <w:t xml:space="preserve"> header</w:t>
      </w:r>
      <w:r w:rsidR="005E682E">
        <w:rPr>
          <w:rFonts w:ascii="Arial" w:hAnsi="Arial" w:cs="Arial"/>
        </w:rPr>
        <w:t xml:space="preserve"> field</w:t>
      </w:r>
      <w:r w:rsidR="009707D0">
        <w:rPr>
          <w:rFonts w:ascii="Arial" w:hAnsi="Arial" w:cs="Arial"/>
        </w:rPr>
        <w:t xml:space="preserve">s </w:t>
      </w:r>
      <w:r w:rsidR="005E682E">
        <w:rPr>
          <w:rFonts w:ascii="Arial" w:hAnsi="Arial" w:cs="Arial"/>
        </w:rPr>
        <w:t>f</w:t>
      </w:r>
      <w:r w:rsidR="007724A3" w:rsidRPr="007724A3">
        <w:rPr>
          <w:rFonts w:ascii="Arial" w:hAnsi="Arial" w:cs="Arial"/>
        </w:rPr>
        <w:t>or the minimum information that need</w:t>
      </w:r>
      <w:r w:rsidR="00774C51">
        <w:rPr>
          <w:rFonts w:ascii="Arial" w:hAnsi="Arial" w:cs="Arial"/>
        </w:rPr>
        <w:t>s</w:t>
      </w:r>
      <w:r w:rsidR="007724A3" w:rsidRPr="007724A3">
        <w:rPr>
          <w:rFonts w:ascii="Arial" w:hAnsi="Arial" w:cs="Arial"/>
        </w:rPr>
        <w:t xml:space="preserve"> to be provided in </w:t>
      </w:r>
      <w:r w:rsidR="00774C51">
        <w:rPr>
          <w:rFonts w:ascii="Arial" w:hAnsi="Arial" w:cs="Arial"/>
        </w:rPr>
        <w:t xml:space="preserve">the </w:t>
      </w:r>
      <w:r w:rsidR="007724A3" w:rsidRPr="007724A3">
        <w:rPr>
          <w:rFonts w:ascii="Arial" w:hAnsi="Arial" w:cs="Arial"/>
        </w:rPr>
        <w:t>RTP</w:t>
      </w:r>
      <w:r w:rsidR="004E1CA2">
        <w:rPr>
          <w:rFonts w:ascii="Arial" w:hAnsi="Arial" w:cs="Arial"/>
        </w:rPr>
        <w:t xml:space="preserve"> header</w:t>
      </w:r>
      <w:r w:rsidR="007724A3" w:rsidRPr="007724A3">
        <w:rPr>
          <w:rFonts w:ascii="Arial" w:hAnsi="Arial" w:cs="Arial"/>
        </w:rPr>
        <w:t xml:space="preserve"> for IMS voice over </w:t>
      </w:r>
      <w:r w:rsidR="005246E4">
        <w:rPr>
          <w:rFonts w:ascii="Arial" w:hAnsi="Arial" w:cs="Arial"/>
        </w:rPr>
        <w:t>NB-IoT NTN?</w:t>
      </w:r>
    </w:p>
    <w:p w14:paraId="1202DCFB" w14:textId="77777777" w:rsidR="00804C6D" w:rsidRDefault="00804C6D" w:rsidP="00770D83">
      <w:pPr>
        <w:jc w:val="both"/>
        <w:rPr>
          <w:rFonts w:ascii="Arial" w:hAnsi="Arial" w:cs="Arial"/>
        </w:rPr>
      </w:pPr>
    </w:p>
    <w:p w14:paraId="586277CA" w14:textId="412D5F6A" w:rsidR="00804C6D" w:rsidRDefault="00804C6D" w:rsidP="00770D83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 xml:space="preserve">Question </w:t>
      </w:r>
      <w:r w:rsidR="00835723" w:rsidRPr="005C368C">
        <w:rPr>
          <w:rFonts w:ascii="Arial" w:hAnsi="Arial" w:cs="Arial"/>
          <w:b/>
          <w:bCs/>
        </w:rPr>
        <w:t>5</w:t>
      </w:r>
      <w:r w:rsidRPr="005C368C">
        <w:rPr>
          <w:rFonts w:ascii="Arial" w:hAnsi="Arial" w:cs="Arial"/>
          <w:b/>
          <w:bCs/>
        </w:rPr>
        <w:t xml:space="preserve"> (To SA4)</w:t>
      </w:r>
      <w:r w:rsidRPr="005C368C">
        <w:rPr>
          <w:rFonts w:ascii="Arial" w:hAnsi="Arial" w:cs="Arial"/>
        </w:rPr>
        <w:t>:</w:t>
      </w:r>
      <w:r w:rsidR="005246E4" w:rsidRPr="005C368C">
        <w:rPr>
          <w:rFonts w:ascii="Arial" w:hAnsi="Arial" w:cs="Arial"/>
        </w:rPr>
        <w:t xml:space="preserve"> Does SA4 have any views on how to </w:t>
      </w:r>
      <w:r w:rsidR="00774C51" w:rsidRPr="005C368C">
        <w:rPr>
          <w:rFonts w:ascii="Arial" w:hAnsi="Arial" w:cs="Arial"/>
        </w:rPr>
        <w:t xml:space="preserve">and </w:t>
      </w:r>
      <w:r w:rsidR="00257BC0" w:rsidRPr="005C368C">
        <w:rPr>
          <w:rFonts w:ascii="Arial" w:hAnsi="Arial" w:cs="Arial"/>
        </w:rPr>
        <w:t xml:space="preserve">reduce </w:t>
      </w:r>
      <w:r w:rsidR="005246E4" w:rsidRPr="005C368C">
        <w:rPr>
          <w:rFonts w:ascii="Arial" w:hAnsi="Arial" w:cs="Arial"/>
        </w:rPr>
        <w:t xml:space="preserve">the </w:t>
      </w:r>
      <w:proofErr w:type="spellStart"/>
      <w:r w:rsidR="005246E4" w:rsidRPr="005C368C">
        <w:rPr>
          <w:rFonts w:ascii="Arial" w:hAnsi="Arial" w:cs="Arial"/>
        </w:rPr>
        <w:t>RTP</w:t>
      </w:r>
      <w:proofErr w:type="spellEnd"/>
      <w:r w:rsidR="005246E4" w:rsidRPr="005C368C">
        <w:rPr>
          <w:rFonts w:ascii="Arial" w:hAnsi="Arial" w:cs="Arial"/>
        </w:rPr>
        <w:t xml:space="preserve"> header </w:t>
      </w:r>
      <w:r w:rsidR="00257BC0" w:rsidRPr="005C368C">
        <w:rPr>
          <w:rFonts w:ascii="Arial" w:hAnsi="Arial" w:cs="Arial"/>
        </w:rPr>
        <w:t xml:space="preserve">overhead </w:t>
      </w:r>
      <w:r w:rsidR="005246E4" w:rsidRPr="005C368C">
        <w:rPr>
          <w:rFonts w:ascii="Arial" w:hAnsi="Arial" w:cs="Arial"/>
        </w:rPr>
        <w:t>for IMS voice over NB-IoT NTN?</w:t>
      </w:r>
    </w:p>
    <w:p w14:paraId="4731BA0C" w14:textId="77777777" w:rsidR="00FC67C5" w:rsidRDefault="00FC67C5" w:rsidP="00770D83">
      <w:pPr>
        <w:jc w:val="both"/>
        <w:rPr>
          <w:rFonts w:ascii="Arial" w:hAnsi="Arial" w:cs="Arial"/>
        </w:rPr>
      </w:pPr>
    </w:p>
    <w:p w14:paraId="15168AB1" w14:textId="3247343F" w:rsidR="005B53BC" w:rsidRDefault="00F020CF" w:rsidP="007A49B4">
      <w:pPr>
        <w:rPr>
          <w:rFonts w:ascii="Arial" w:hAnsi="Arial" w:cs="Arial"/>
        </w:rPr>
      </w:pPr>
      <w:r w:rsidRPr="00F020CF">
        <w:rPr>
          <w:rFonts w:ascii="Arial" w:hAnsi="Arial" w:cs="Arial"/>
        </w:rPr>
        <w:t xml:space="preserve">SA2 has observed </w:t>
      </w:r>
      <w:r w:rsidR="00941CD3">
        <w:rPr>
          <w:rFonts w:ascii="Arial" w:hAnsi="Arial" w:cs="Arial"/>
        </w:rPr>
        <w:t xml:space="preserve">that </w:t>
      </w:r>
      <w:r w:rsidRPr="00F020CF">
        <w:rPr>
          <w:rFonts w:ascii="Arial" w:hAnsi="Arial" w:cs="Arial"/>
        </w:rPr>
        <w:t xml:space="preserve">RAN2 has enforced the limitation that the capability </w:t>
      </w:r>
      <w:r w:rsidR="00774C51">
        <w:rPr>
          <w:rFonts w:ascii="Arial" w:hAnsi="Arial" w:cs="Arial"/>
        </w:rPr>
        <w:t xml:space="preserve">of </w:t>
      </w:r>
      <w:r w:rsidRPr="00F020CF">
        <w:rPr>
          <w:rFonts w:ascii="Arial" w:hAnsi="Arial" w:cs="Arial"/>
        </w:rPr>
        <w:t xml:space="preserve">a NB-IoT UE supports </w:t>
      </w:r>
      <w:r w:rsidR="00941CD3">
        <w:rPr>
          <w:rFonts w:ascii="Arial" w:hAnsi="Arial" w:cs="Arial"/>
        </w:rPr>
        <w:t xml:space="preserve">a </w:t>
      </w:r>
      <w:r w:rsidRPr="00F020CF">
        <w:rPr>
          <w:rFonts w:ascii="Arial" w:hAnsi="Arial" w:cs="Arial"/>
        </w:rPr>
        <w:t>maximum 2 DRBs.</w:t>
      </w:r>
      <w:r w:rsidR="00785565" w:rsidRPr="00785565">
        <w:t xml:space="preserve"> </w:t>
      </w:r>
      <w:proofErr w:type="gramStart"/>
      <w:r w:rsidR="00785565" w:rsidRPr="00785565">
        <w:rPr>
          <w:rFonts w:ascii="Arial" w:hAnsi="Arial" w:cs="Arial"/>
        </w:rPr>
        <w:t>In order for</w:t>
      </w:r>
      <w:proofErr w:type="gramEnd"/>
      <w:r w:rsidR="00785565" w:rsidRPr="00785565">
        <w:rPr>
          <w:rFonts w:ascii="Arial" w:hAnsi="Arial" w:cs="Arial"/>
        </w:rPr>
        <w:t xml:space="preserve"> SA2 to reach a conclusion to use </w:t>
      </w:r>
      <w:r w:rsidR="00774C51">
        <w:rPr>
          <w:rFonts w:ascii="Arial" w:hAnsi="Arial" w:cs="Arial"/>
        </w:rPr>
        <w:t xml:space="preserve">the </w:t>
      </w:r>
      <w:r w:rsidR="00785565" w:rsidRPr="00785565">
        <w:rPr>
          <w:rFonts w:ascii="Arial" w:hAnsi="Arial" w:cs="Arial"/>
        </w:rPr>
        <w:t>user plane and DRBs to support IMS voice, SA2 would like to understand whether NB-IoT A</w:t>
      </w:r>
      <w:r w:rsidR="00257BC0">
        <w:rPr>
          <w:rFonts w:ascii="Arial" w:hAnsi="Arial" w:cs="Arial"/>
        </w:rPr>
        <w:t xml:space="preserve">ccess </w:t>
      </w:r>
      <w:r w:rsidR="00785565" w:rsidRPr="00785565">
        <w:rPr>
          <w:rFonts w:ascii="Arial" w:hAnsi="Arial" w:cs="Arial"/>
        </w:rPr>
        <w:t>S</w:t>
      </w:r>
      <w:r w:rsidR="00257BC0">
        <w:rPr>
          <w:rFonts w:ascii="Arial" w:hAnsi="Arial" w:cs="Arial"/>
        </w:rPr>
        <w:t>tra</w:t>
      </w:r>
      <w:r w:rsidR="005005BE">
        <w:rPr>
          <w:rFonts w:ascii="Arial" w:hAnsi="Arial" w:cs="Arial"/>
        </w:rPr>
        <w:t>t</w:t>
      </w:r>
      <w:r w:rsidR="00257BC0">
        <w:rPr>
          <w:rFonts w:ascii="Arial" w:hAnsi="Arial" w:cs="Arial"/>
        </w:rPr>
        <w:t>um</w:t>
      </w:r>
      <w:r w:rsidR="00785565" w:rsidRPr="00785565">
        <w:rPr>
          <w:rFonts w:ascii="Arial" w:hAnsi="Arial" w:cs="Arial"/>
        </w:rPr>
        <w:t xml:space="preserve"> protocols can support more than 2 DRBs (e.g. 3 DRBs) in Rel-20, then the UE can support simultaneous voice and other services even during the call.</w:t>
      </w:r>
    </w:p>
    <w:p w14:paraId="1A105F55" w14:textId="77777777" w:rsidR="00B91456" w:rsidRDefault="00B91456" w:rsidP="005B53BC">
      <w:pPr>
        <w:ind w:left="54"/>
        <w:rPr>
          <w:rFonts w:ascii="Arial" w:hAnsi="Arial" w:cs="Arial"/>
          <w:lang w:eastAsia="zh-CN"/>
        </w:rPr>
      </w:pPr>
    </w:p>
    <w:p w14:paraId="2A6149C6" w14:textId="52250BBF" w:rsidR="005B53BC" w:rsidRPr="0042541A" w:rsidRDefault="005B53BC" w:rsidP="005B53BC">
      <w:pPr>
        <w:ind w:left="54"/>
        <w:rPr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>Question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</w:t>
      </w:r>
      <w:r w:rsidR="000E6950">
        <w:rPr>
          <w:rFonts w:ascii="Arial" w:hAnsi="Arial" w:cs="Arial"/>
          <w:b/>
          <w:bCs/>
          <w:noProof/>
          <w:lang w:eastAsia="ko-KR"/>
        </w:rPr>
        <w:t>6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(To RAN2)</w:t>
      </w:r>
      <w:r w:rsidRPr="00D9495B">
        <w:rPr>
          <w:rFonts w:ascii="Arial" w:hAnsi="Arial" w:cs="Arial"/>
          <w:b/>
          <w:bCs/>
          <w:noProof/>
          <w:lang w:eastAsia="ko-KR"/>
        </w:rPr>
        <w:t>:</w:t>
      </w:r>
      <w:r>
        <w:rPr>
          <w:rFonts w:ascii="Arial" w:hAnsi="Arial" w:cs="Arial"/>
          <w:noProof/>
          <w:lang w:eastAsia="ko-KR"/>
        </w:rPr>
        <w:t xml:space="preserve"> Is it feasible to support </w:t>
      </w:r>
      <w:r>
        <w:rPr>
          <w:rFonts w:ascii="Arial" w:hAnsi="Arial" w:cs="Arial"/>
        </w:rPr>
        <w:t xml:space="preserve">more than 2 </w:t>
      </w:r>
      <w:r w:rsidRPr="005B1A95">
        <w:rPr>
          <w:rFonts w:ascii="Arial" w:hAnsi="Arial" w:cs="Arial" w:hint="eastAsia"/>
        </w:rPr>
        <w:t>DRBs</w:t>
      </w:r>
      <w:r>
        <w:rPr>
          <w:rFonts w:ascii="Arial" w:hAnsi="Arial" w:cs="Arial"/>
        </w:rPr>
        <w:t xml:space="preserve"> for a UE acce</w:t>
      </w:r>
      <w:r w:rsidR="00FA633E">
        <w:rPr>
          <w:rFonts w:ascii="Arial" w:hAnsi="Arial" w:cs="Arial"/>
        </w:rPr>
        <w:t>s</w:t>
      </w:r>
      <w:r>
        <w:rPr>
          <w:rFonts w:ascii="Arial" w:hAnsi="Arial" w:cs="Arial"/>
        </w:rPr>
        <w:t>sing NB-IoT in R</w:t>
      </w:r>
      <w:r w:rsidR="000A4783">
        <w:rPr>
          <w:rFonts w:ascii="Arial" w:hAnsi="Arial" w:cs="Arial"/>
        </w:rPr>
        <w:t>el-</w:t>
      </w:r>
      <w:r>
        <w:rPr>
          <w:rFonts w:ascii="Arial" w:hAnsi="Arial" w:cs="Arial"/>
        </w:rPr>
        <w:t>20</w:t>
      </w:r>
      <w:r>
        <w:rPr>
          <w:rFonts w:ascii="Arial" w:hAnsi="Arial" w:cs="Arial"/>
          <w:noProof/>
          <w:lang w:eastAsia="ko-KR"/>
        </w:rPr>
        <w:t xml:space="preserve">? </w:t>
      </w:r>
    </w:p>
    <w:p w14:paraId="2CDDECA9" w14:textId="77777777" w:rsidR="00F55DC1" w:rsidRDefault="00F55DC1" w:rsidP="00770D83">
      <w:pPr>
        <w:jc w:val="both"/>
        <w:rPr>
          <w:rFonts w:ascii="Arial" w:hAnsi="Arial" w:cs="Arial"/>
        </w:rPr>
      </w:pPr>
    </w:p>
    <w:p w14:paraId="4201B293" w14:textId="6DEE8143" w:rsid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>In addition to user-plane based solutions to carry voice media,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several other proposed solutions under Key Issue #1 (Support of IMS voice call over NB-IoT NTN via GEO satellite connecting to EPC) rely on control-plane-based mechanisms, where</w:t>
      </w:r>
      <w:r>
        <w:rPr>
          <w:rFonts w:ascii="Arial" w:hAnsi="Arial" w:cs="Arial"/>
        </w:rPr>
        <w:t xml:space="preserve"> </w:t>
      </w:r>
      <w:r w:rsidR="006546BD">
        <w:rPr>
          <w:rFonts w:ascii="Arial" w:hAnsi="Arial" w:cs="Arial"/>
        </w:rPr>
        <w:t xml:space="preserve">Control Plane </w:t>
      </w:r>
      <w:proofErr w:type="spellStart"/>
      <w:r>
        <w:rPr>
          <w:rFonts w:ascii="Arial" w:hAnsi="Arial" w:cs="Arial"/>
        </w:rPr>
        <w:t>CIoT</w:t>
      </w:r>
      <w:proofErr w:type="spellEnd"/>
      <w:r>
        <w:rPr>
          <w:rFonts w:ascii="Arial" w:hAnsi="Arial" w:cs="Arial"/>
        </w:rPr>
        <w:t xml:space="preserve"> EPS</w:t>
      </w:r>
      <w:r w:rsidR="006546BD">
        <w:rPr>
          <w:rFonts w:ascii="Arial" w:hAnsi="Arial" w:cs="Arial"/>
        </w:rPr>
        <w:t xml:space="preserve"> optimisation and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 xml:space="preserve">SRBs are used to transport SIP </w:t>
      </w:r>
      <w:proofErr w:type="spellStart"/>
      <w:r w:rsidRPr="00420CC5">
        <w:rPr>
          <w:rFonts w:ascii="Arial" w:hAnsi="Arial" w:cs="Arial"/>
        </w:rPr>
        <w:t>signaling</w:t>
      </w:r>
      <w:proofErr w:type="spellEnd"/>
      <w:r w:rsidRPr="00420CC5">
        <w:rPr>
          <w:rFonts w:ascii="Arial" w:hAnsi="Arial" w:cs="Arial"/>
        </w:rPr>
        <w:t xml:space="preserve"> and/or voice media. </w:t>
      </w:r>
    </w:p>
    <w:p w14:paraId="75A73E5F" w14:textId="77777777" w:rsidR="006546BD" w:rsidRPr="00420CC5" w:rsidRDefault="006546BD" w:rsidP="00420CC5">
      <w:pPr>
        <w:jc w:val="both"/>
        <w:rPr>
          <w:rFonts w:ascii="Arial" w:hAnsi="Arial" w:cs="Arial"/>
        </w:rPr>
      </w:pPr>
    </w:p>
    <w:p w14:paraId="4FE5D2DE" w14:textId="6BA84072" w:rsidR="00F55DC1" w:rsidRDefault="006546BD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this category of</w:t>
      </w:r>
      <w:r w:rsidR="00F55DC1">
        <w:rPr>
          <w:rFonts w:ascii="Arial" w:hAnsi="Arial" w:cs="Arial"/>
        </w:rPr>
        <w:t xml:space="preserve"> “control plane </w:t>
      </w:r>
      <w:r w:rsidR="00DB494C">
        <w:rPr>
          <w:rFonts w:ascii="Arial" w:hAnsi="Arial" w:cs="Arial"/>
        </w:rPr>
        <w:t>solutions”</w:t>
      </w:r>
      <w:r w:rsidR="00F55DC1">
        <w:rPr>
          <w:rFonts w:ascii="Arial" w:hAnsi="Arial" w:cs="Arial"/>
        </w:rPr>
        <w:t xml:space="preserve">, SA2 understands that </w:t>
      </w:r>
      <w:r w:rsidR="008F61E0" w:rsidRPr="008F61E0">
        <w:rPr>
          <w:rFonts w:ascii="Arial" w:hAnsi="Arial" w:cs="Arial"/>
        </w:rPr>
        <w:t>CT WG1</w:t>
      </w:r>
      <w:r w:rsidR="008F61E0">
        <w:rPr>
          <w:rFonts w:ascii="Arial" w:hAnsi="Arial" w:cs="Arial"/>
        </w:rPr>
        <w:t xml:space="preserve"> in rel.19</w:t>
      </w:r>
      <w:r w:rsidR="008F61E0" w:rsidRPr="008F61E0">
        <w:rPr>
          <w:rFonts w:ascii="Arial" w:hAnsi="Arial" w:cs="Arial"/>
        </w:rPr>
        <w:t xml:space="preserve"> </w:t>
      </w:r>
      <w:r w:rsidR="008F61E0">
        <w:rPr>
          <w:rFonts w:ascii="Arial" w:hAnsi="Arial" w:cs="Arial"/>
        </w:rPr>
        <w:t xml:space="preserve">under the WI NORDAT_CP </w:t>
      </w:r>
      <w:r w:rsidR="008F61E0" w:rsidRPr="008F61E0">
        <w:rPr>
          <w:rFonts w:ascii="Arial" w:hAnsi="Arial" w:cs="Arial"/>
        </w:rPr>
        <w:t xml:space="preserve">specified a new NAS message for data transfer over NAS </w:t>
      </w:r>
      <w:r w:rsidR="00017ED5">
        <w:rPr>
          <w:rFonts w:ascii="Arial" w:hAnsi="Arial" w:cs="Arial"/>
        </w:rPr>
        <w:t xml:space="preserve">with </w:t>
      </w:r>
      <w:r w:rsidR="008F61E0" w:rsidRPr="008F61E0">
        <w:rPr>
          <w:rFonts w:ascii="Arial" w:hAnsi="Arial" w:cs="Arial"/>
        </w:rPr>
        <w:t>a reduced NAS layer overhead of 2 bytes</w:t>
      </w:r>
      <w:r w:rsidR="00DD0F81">
        <w:rPr>
          <w:rFonts w:ascii="Arial" w:hAnsi="Arial" w:cs="Arial"/>
        </w:rPr>
        <w:t xml:space="preserve">, </w:t>
      </w:r>
      <w:r w:rsidR="00DD0F81" w:rsidRPr="00DD0F81">
        <w:rPr>
          <w:rFonts w:ascii="Arial" w:hAnsi="Arial" w:cs="Arial"/>
        </w:rPr>
        <w:t xml:space="preserve">NAS layer security overhead of 4 bytes for MAC (integrity protection) and </w:t>
      </w:r>
      <w:r w:rsidR="00DD0F81">
        <w:rPr>
          <w:rFonts w:ascii="Arial" w:hAnsi="Arial" w:cs="Arial"/>
        </w:rPr>
        <w:t>1</w:t>
      </w:r>
      <w:r w:rsidR="00DD0F81" w:rsidRPr="00DD0F81">
        <w:rPr>
          <w:rFonts w:ascii="Arial" w:hAnsi="Arial" w:cs="Arial"/>
        </w:rPr>
        <w:t xml:space="preserve"> byte for SN</w:t>
      </w:r>
      <w:r w:rsidR="00DD0F81">
        <w:rPr>
          <w:rFonts w:ascii="Arial" w:hAnsi="Arial" w:cs="Arial"/>
        </w:rPr>
        <w:t xml:space="preserve"> (Total = 7 bytes).</w:t>
      </w:r>
      <w:r w:rsidR="00471D3E">
        <w:rPr>
          <w:rFonts w:ascii="Arial" w:hAnsi="Arial" w:cs="Arial"/>
        </w:rPr>
        <w:t xml:space="preserve"> SA2 is evaluating whether it is possible to reduce the overhead further. </w:t>
      </w:r>
      <w:proofErr w:type="gramStart"/>
      <w:r w:rsidR="00471D3E">
        <w:rPr>
          <w:rFonts w:ascii="Arial" w:hAnsi="Arial" w:cs="Arial"/>
        </w:rPr>
        <w:t>Specifically</w:t>
      </w:r>
      <w:proofErr w:type="gramEnd"/>
      <w:r w:rsidR="00471D3E">
        <w:rPr>
          <w:rFonts w:ascii="Arial" w:hAnsi="Arial" w:cs="Arial"/>
        </w:rPr>
        <w:t xml:space="preserve"> SA2 has the following questions: </w:t>
      </w:r>
    </w:p>
    <w:p w14:paraId="0AC6E605" w14:textId="77777777" w:rsidR="00663919" w:rsidRDefault="00663919" w:rsidP="00770D83">
      <w:pPr>
        <w:jc w:val="both"/>
        <w:rPr>
          <w:rFonts w:ascii="Arial" w:hAnsi="Arial" w:cs="Arial"/>
        </w:rPr>
      </w:pPr>
    </w:p>
    <w:p w14:paraId="2B35E6D9" w14:textId="43C411A5" w:rsidR="00663919" w:rsidRDefault="00663919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7</w:t>
      </w:r>
      <w:r>
        <w:rPr>
          <w:rFonts w:ascii="Arial" w:hAnsi="Arial" w:cs="Arial"/>
        </w:rPr>
        <w:t xml:space="preserve"> (</w:t>
      </w:r>
      <w:r w:rsidRPr="00873E7C">
        <w:rPr>
          <w:rFonts w:ascii="Arial" w:hAnsi="Arial" w:cs="Arial"/>
          <w:b/>
          <w:bCs/>
        </w:rPr>
        <w:t>To SA3</w:t>
      </w:r>
      <w:r>
        <w:rPr>
          <w:rFonts w:ascii="Arial" w:hAnsi="Arial" w:cs="Arial"/>
        </w:rPr>
        <w:t xml:space="preserve">): </w:t>
      </w:r>
      <w:r w:rsidR="00471D3E">
        <w:rPr>
          <w:rFonts w:ascii="Arial" w:hAnsi="Arial" w:cs="Arial"/>
        </w:rPr>
        <w:t>Considering that</w:t>
      </w:r>
      <w:r w:rsidR="004C5C15" w:rsidRPr="004C5C15">
        <w:t xml:space="preserve"> </w:t>
      </w:r>
      <w:r w:rsidR="004C5C15" w:rsidRPr="004C5C15">
        <w:rPr>
          <w:rFonts w:ascii="Arial" w:hAnsi="Arial" w:cs="Arial"/>
        </w:rPr>
        <w:t>in the context of alternative solutions documented in TR 23.700-19 for the support of</w:t>
      </w:r>
      <w:r w:rsidR="00471D3E">
        <w:rPr>
          <w:rFonts w:ascii="Arial" w:hAnsi="Arial" w:cs="Arial"/>
        </w:rPr>
        <w:t xml:space="preserve"> </w:t>
      </w:r>
      <w:r w:rsidR="00904821" w:rsidRPr="00904821">
        <w:rPr>
          <w:rFonts w:ascii="Arial" w:hAnsi="Arial" w:cs="Arial"/>
        </w:rPr>
        <w:t>IMS voice over NB-IoT NTN connected to EPC</w:t>
      </w:r>
      <w:r w:rsidR="00904821">
        <w:rPr>
          <w:rFonts w:ascii="Arial" w:hAnsi="Arial" w:cs="Arial"/>
        </w:rPr>
        <w:t xml:space="preserve">, </w:t>
      </w:r>
      <w:r w:rsidR="00854C9E">
        <w:rPr>
          <w:rFonts w:ascii="Arial" w:hAnsi="Arial" w:cs="Arial"/>
        </w:rPr>
        <w:t>a</w:t>
      </w:r>
      <w:r w:rsidR="00904821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specific </w:t>
      </w:r>
      <w:r w:rsidR="00854C9E">
        <w:rPr>
          <w:rFonts w:ascii="Arial" w:hAnsi="Arial" w:cs="Arial"/>
        </w:rPr>
        <w:t>SRB</w:t>
      </w:r>
      <w:r w:rsidR="005B4296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(i.e. via a dedicated </w:t>
      </w:r>
      <w:r w:rsidR="00904821">
        <w:rPr>
          <w:rFonts w:ascii="Arial" w:hAnsi="Arial" w:cs="Arial"/>
        </w:rPr>
        <w:t>EPS bearer</w:t>
      </w:r>
      <w:r w:rsidR="009E4C8E">
        <w:rPr>
          <w:rFonts w:ascii="Arial" w:hAnsi="Arial" w:cs="Arial"/>
        </w:rPr>
        <w:t xml:space="preserve"> for Data over NAS</w:t>
      </w:r>
      <w:r w:rsidR="004A7E88">
        <w:rPr>
          <w:rFonts w:ascii="Arial" w:hAnsi="Arial" w:cs="Arial"/>
        </w:rPr>
        <w:t>)</w:t>
      </w:r>
      <w:r w:rsidR="00904821">
        <w:rPr>
          <w:rFonts w:ascii="Arial" w:hAnsi="Arial" w:cs="Arial"/>
        </w:rPr>
        <w:t xml:space="preserve"> will be used for transfer o</w:t>
      </w:r>
      <w:r w:rsidR="00162C1A">
        <w:rPr>
          <w:rFonts w:ascii="Arial" w:hAnsi="Arial" w:cs="Arial"/>
        </w:rPr>
        <w:t>f voice media packets</w:t>
      </w:r>
      <w:r w:rsidR="00FE510B">
        <w:rPr>
          <w:rFonts w:ascii="Arial" w:hAnsi="Arial" w:cs="Arial"/>
        </w:rPr>
        <w:t xml:space="preserve"> only</w:t>
      </w:r>
      <w:r w:rsidR="009E4C8E">
        <w:rPr>
          <w:rFonts w:ascii="Arial" w:hAnsi="Arial" w:cs="Arial"/>
        </w:rPr>
        <w:t xml:space="preserve">, is there a </w:t>
      </w:r>
      <w:r w:rsidR="00FE510B">
        <w:rPr>
          <w:rFonts w:ascii="Arial" w:hAnsi="Arial" w:cs="Arial"/>
        </w:rPr>
        <w:t xml:space="preserve">concern to eliminate the </w:t>
      </w:r>
      <w:r w:rsidR="00CC6847">
        <w:rPr>
          <w:rFonts w:ascii="Arial" w:hAnsi="Arial" w:cs="Arial"/>
        </w:rPr>
        <w:t xml:space="preserve">5 bytes of NAS layer security overhead? </w:t>
      </w:r>
    </w:p>
    <w:p w14:paraId="10465506" w14:textId="77777777" w:rsidR="00CC6847" w:rsidRDefault="00CC6847" w:rsidP="00770D83">
      <w:pPr>
        <w:jc w:val="both"/>
        <w:rPr>
          <w:rFonts w:ascii="Arial" w:hAnsi="Arial" w:cs="Arial"/>
        </w:rPr>
      </w:pPr>
    </w:p>
    <w:p w14:paraId="23D0D8C2" w14:textId="6D54181C" w:rsidR="00CC6847" w:rsidRDefault="00CC6847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8</w:t>
      </w:r>
      <w:r w:rsidRPr="00873E7C">
        <w:rPr>
          <w:rFonts w:ascii="Arial" w:hAnsi="Arial" w:cs="Arial"/>
          <w:b/>
          <w:bCs/>
        </w:rPr>
        <w:t xml:space="preserve"> (To CT1)</w:t>
      </w:r>
      <w:r>
        <w:rPr>
          <w:rFonts w:ascii="Arial" w:hAnsi="Arial" w:cs="Arial"/>
        </w:rPr>
        <w:t xml:space="preserve">: </w:t>
      </w:r>
      <w:r w:rsidR="00370F3F">
        <w:rPr>
          <w:rFonts w:ascii="Arial" w:hAnsi="Arial" w:cs="Arial"/>
        </w:rPr>
        <w:t xml:space="preserve">In addition to question </w:t>
      </w:r>
      <w:r w:rsidR="00854C9E">
        <w:rPr>
          <w:rFonts w:ascii="Arial" w:hAnsi="Arial" w:cs="Arial"/>
        </w:rPr>
        <w:t>5</w:t>
      </w:r>
      <w:r w:rsidR="00370F3F">
        <w:rPr>
          <w:rFonts w:ascii="Arial" w:hAnsi="Arial" w:cs="Arial"/>
        </w:rPr>
        <w:t xml:space="preserve"> related to security, i</w:t>
      </w:r>
      <w:r w:rsidR="007E712A">
        <w:rPr>
          <w:rFonts w:ascii="Arial" w:hAnsi="Arial" w:cs="Arial"/>
        </w:rPr>
        <w:t xml:space="preserve">s there any further possibility to reduce the NAS overhead further than </w:t>
      </w:r>
      <w:r w:rsidR="002A6A4E">
        <w:rPr>
          <w:rFonts w:ascii="Arial" w:hAnsi="Arial" w:cs="Arial"/>
        </w:rPr>
        <w:t xml:space="preserve">what the </w:t>
      </w:r>
      <w:r w:rsidR="00370F3F">
        <w:rPr>
          <w:rFonts w:ascii="Arial" w:hAnsi="Arial" w:cs="Arial"/>
        </w:rPr>
        <w:t xml:space="preserve">rel.19 </w:t>
      </w:r>
      <w:proofErr w:type="spellStart"/>
      <w:r w:rsidR="00370F3F">
        <w:rPr>
          <w:rFonts w:ascii="Arial" w:hAnsi="Arial" w:cs="Arial"/>
        </w:rPr>
        <w:t>NORDAT_CP</w:t>
      </w:r>
      <w:proofErr w:type="spellEnd"/>
      <w:r w:rsidR="00370F3F">
        <w:rPr>
          <w:rFonts w:ascii="Arial" w:hAnsi="Arial" w:cs="Arial"/>
        </w:rPr>
        <w:t xml:space="preserve"> WI provided</w:t>
      </w:r>
      <w:r w:rsidR="00C551F8">
        <w:rPr>
          <w:rFonts w:ascii="Arial" w:hAnsi="Arial" w:cs="Arial"/>
        </w:rPr>
        <w:t xml:space="preserve"> </w:t>
      </w:r>
      <w:proofErr w:type="gramStart"/>
      <w:r w:rsidR="00C551F8">
        <w:rPr>
          <w:rFonts w:ascii="Arial" w:hAnsi="Arial" w:cs="Arial"/>
        </w:rPr>
        <w:t>in order to</w:t>
      </w:r>
      <w:proofErr w:type="gramEnd"/>
      <w:r w:rsidR="00C551F8">
        <w:rPr>
          <w:rFonts w:ascii="Arial" w:hAnsi="Arial" w:cs="Arial"/>
        </w:rPr>
        <w:t xml:space="preserve"> </w:t>
      </w:r>
      <w:r w:rsidR="005901A1">
        <w:rPr>
          <w:rFonts w:ascii="Arial" w:hAnsi="Arial" w:cs="Arial"/>
        </w:rPr>
        <w:t xml:space="preserve">transport voice packets </w:t>
      </w:r>
      <w:r w:rsidR="00C551F8">
        <w:rPr>
          <w:rFonts w:ascii="Arial" w:hAnsi="Arial" w:cs="Arial"/>
        </w:rPr>
        <w:t>over NB-IoT</w:t>
      </w:r>
      <w:r w:rsidR="005901A1">
        <w:rPr>
          <w:rFonts w:ascii="Arial" w:hAnsi="Arial" w:cs="Arial"/>
        </w:rPr>
        <w:t xml:space="preserve"> NTN</w:t>
      </w:r>
      <w:r w:rsidR="00370F3F">
        <w:rPr>
          <w:rFonts w:ascii="Arial" w:hAnsi="Arial" w:cs="Arial"/>
        </w:rPr>
        <w:t xml:space="preserve">? </w:t>
      </w:r>
    </w:p>
    <w:p w14:paraId="14EE30FE" w14:textId="77777777" w:rsidR="00420CC5" w:rsidRDefault="00420CC5" w:rsidP="00770D83">
      <w:pPr>
        <w:jc w:val="both"/>
        <w:rPr>
          <w:rFonts w:ascii="Arial" w:hAnsi="Arial" w:cs="Arial"/>
        </w:rPr>
      </w:pPr>
    </w:p>
    <w:p w14:paraId="6C0F6C63" w14:textId="7DA68FB1" w:rsidR="00420CC5" w:rsidRP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 xml:space="preserve">Currently, SRBs are only supported over RLC Acknowledged Mode (AM) (TS 36.331), and the possible impacts of this </w:t>
      </w:r>
      <w:r w:rsidR="004A7E88">
        <w:rPr>
          <w:rFonts w:ascii="Arial" w:hAnsi="Arial" w:cs="Arial"/>
        </w:rPr>
        <w:t>are</w:t>
      </w:r>
      <w:r w:rsidR="004A7E88" w:rsidRPr="00420CC5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discussed in S2-2507107</w:t>
      </w:r>
      <w:r w:rsidR="004A7E88">
        <w:rPr>
          <w:rFonts w:ascii="Arial" w:hAnsi="Arial" w:cs="Arial"/>
        </w:rPr>
        <w:t>, which</w:t>
      </w:r>
      <w:r w:rsidRPr="00420CC5">
        <w:rPr>
          <w:rFonts w:ascii="Arial" w:hAnsi="Arial" w:cs="Arial"/>
        </w:rPr>
        <w:t xml:space="preserve"> is not endorsed or agreed by SA2.</w:t>
      </w:r>
    </w:p>
    <w:p w14:paraId="26BE0FFF" w14:textId="77777777" w:rsidR="00420CC5" w:rsidRPr="00420CC5" w:rsidRDefault="00420CC5" w:rsidP="00420CC5">
      <w:pPr>
        <w:jc w:val="both"/>
        <w:rPr>
          <w:rFonts w:ascii="Arial" w:hAnsi="Arial" w:cs="Arial"/>
        </w:rPr>
      </w:pPr>
    </w:p>
    <w:p w14:paraId="64787131" w14:textId="4931443A" w:rsidR="00420CC5" w:rsidRPr="00420CC5" w:rsidRDefault="00420CC5" w:rsidP="00420CC5">
      <w:pPr>
        <w:jc w:val="both"/>
        <w:rPr>
          <w:rFonts w:ascii="Arial" w:hAnsi="Arial" w:cs="Arial"/>
        </w:rPr>
      </w:pPr>
      <w:proofErr w:type="gramStart"/>
      <w:r w:rsidRPr="00420CC5">
        <w:rPr>
          <w:rFonts w:ascii="Arial" w:hAnsi="Arial" w:cs="Arial"/>
        </w:rPr>
        <w:t>In order for</w:t>
      </w:r>
      <w:proofErr w:type="gramEnd"/>
      <w:r w:rsidRPr="00420CC5">
        <w:rPr>
          <w:rFonts w:ascii="Arial" w:hAnsi="Arial" w:cs="Arial"/>
        </w:rPr>
        <w:t xml:space="preserve"> SA2 to be able to evaluate between user-plane and control-plane solutions to carry voice media</w:t>
      </w:r>
      <w:r w:rsidR="00774C51">
        <w:rPr>
          <w:rFonts w:ascii="Arial" w:hAnsi="Arial" w:cs="Arial"/>
        </w:rPr>
        <w:t>,</w:t>
      </w:r>
      <w:r w:rsidR="00E55DDE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the use of RLC Unacknowledged Mode (UM) for SRBs, SA2 has the following question:</w:t>
      </w:r>
    </w:p>
    <w:p w14:paraId="7B9B508B" w14:textId="77777777" w:rsidR="00420CC5" w:rsidRDefault="00420CC5" w:rsidP="00420CC5">
      <w:pPr>
        <w:jc w:val="both"/>
        <w:rPr>
          <w:rFonts w:ascii="Arial" w:hAnsi="Arial" w:cs="Arial"/>
        </w:rPr>
      </w:pPr>
    </w:p>
    <w:p w14:paraId="0C2208C5" w14:textId="21C3C144" w:rsidR="000C1E62" w:rsidRDefault="000C1E62" w:rsidP="000C1E62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9 (To RAN2)</w:t>
      </w:r>
      <w:r w:rsidRPr="005C368C">
        <w:rPr>
          <w:rFonts w:ascii="Arial" w:hAnsi="Arial" w:cs="Arial"/>
        </w:rPr>
        <w:t xml:space="preserve">: Can RAN2 provide feedback on whether it is possible </w:t>
      </w:r>
      <w:r w:rsidR="00791562" w:rsidRPr="005C368C">
        <w:rPr>
          <w:rFonts w:ascii="Arial" w:hAnsi="Arial" w:cs="Arial"/>
        </w:rPr>
        <w:t xml:space="preserve">to define a new SRB that will be </w:t>
      </w:r>
      <w:r w:rsidR="00E50357" w:rsidRPr="005C368C">
        <w:rPr>
          <w:rFonts w:ascii="Arial" w:hAnsi="Arial" w:cs="Arial"/>
        </w:rPr>
        <w:t xml:space="preserve">used </w:t>
      </w:r>
      <w:r w:rsidRPr="005C368C">
        <w:rPr>
          <w:rFonts w:ascii="Arial" w:hAnsi="Arial" w:cs="Arial"/>
        </w:rPr>
        <w:t>to carry voice media?</w:t>
      </w:r>
    </w:p>
    <w:p w14:paraId="5D495395" w14:textId="77777777" w:rsidR="000C1E62" w:rsidRDefault="000C1E62" w:rsidP="00420CC5">
      <w:pPr>
        <w:jc w:val="both"/>
        <w:rPr>
          <w:rFonts w:ascii="Arial" w:hAnsi="Arial" w:cs="Arial"/>
          <w:b/>
          <w:bCs/>
        </w:rPr>
      </w:pPr>
    </w:p>
    <w:p w14:paraId="37ADD5AD" w14:textId="5FFBCCEA" w:rsidR="00420CC5" w:rsidRDefault="00420CC5" w:rsidP="00420CC5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0C1E62">
        <w:rPr>
          <w:rFonts w:ascii="Arial" w:hAnsi="Arial" w:cs="Arial"/>
          <w:b/>
          <w:bCs/>
        </w:rPr>
        <w:t>10</w:t>
      </w:r>
      <w:r w:rsidR="00E55DDE" w:rsidRPr="00873E7C">
        <w:rPr>
          <w:rFonts w:ascii="Arial" w:hAnsi="Arial" w:cs="Arial"/>
          <w:b/>
          <w:bCs/>
        </w:rPr>
        <w:t xml:space="preserve"> (To RAN2)</w:t>
      </w:r>
      <w:r w:rsidRPr="00420CC5">
        <w:rPr>
          <w:rFonts w:ascii="Arial" w:hAnsi="Arial" w:cs="Arial"/>
        </w:rPr>
        <w:t xml:space="preserve">: </w:t>
      </w:r>
      <w:r w:rsidR="00E50357">
        <w:rPr>
          <w:rFonts w:ascii="Arial" w:hAnsi="Arial" w:cs="Arial"/>
        </w:rPr>
        <w:t xml:space="preserve">If the answer to </w:t>
      </w:r>
      <w:r w:rsidR="002E0ACE">
        <w:rPr>
          <w:rFonts w:ascii="Arial" w:hAnsi="Arial" w:cs="Arial"/>
        </w:rPr>
        <w:t>the above question is yes, c</w:t>
      </w:r>
      <w:r w:rsidRPr="00420CC5">
        <w:rPr>
          <w:rFonts w:ascii="Arial" w:hAnsi="Arial" w:cs="Arial"/>
        </w:rPr>
        <w:t>an RAN2 confirm whether</w:t>
      </w:r>
      <w:r w:rsidR="002E0ACE">
        <w:rPr>
          <w:rFonts w:ascii="Arial" w:hAnsi="Arial" w:cs="Arial"/>
        </w:rPr>
        <w:t xml:space="preserve"> such SRB</w:t>
      </w:r>
      <w:r w:rsidR="00774C51">
        <w:rPr>
          <w:rFonts w:ascii="Arial" w:hAnsi="Arial" w:cs="Arial"/>
        </w:rPr>
        <w:t>(s)</w:t>
      </w:r>
      <w:r w:rsidR="002E0ACE">
        <w:rPr>
          <w:rFonts w:ascii="Arial" w:hAnsi="Arial" w:cs="Arial"/>
        </w:rPr>
        <w:t xml:space="preserve"> </w:t>
      </w:r>
      <w:r w:rsidR="00774C51">
        <w:rPr>
          <w:rFonts w:ascii="Arial" w:hAnsi="Arial" w:cs="Arial"/>
        </w:rPr>
        <w:t xml:space="preserve">are </w:t>
      </w:r>
      <w:r w:rsidR="002E0ACE">
        <w:rPr>
          <w:rFonts w:ascii="Arial" w:hAnsi="Arial" w:cs="Arial"/>
        </w:rPr>
        <w:t>defined</w:t>
      </w:r>
      <w:r w:rsidRPr="00420CC5">
        <w:rPr>
          <w:rFonts w:ascii="Arial" w:hAnsi="Arial" w:cs="Arial"/>
        </w:rPr>
        <w:t>,</w:t>
      </w:r>
      <w:r w:rsidR="002E0ACE">
        <w:rPr>
          <w:rFonts w:ascii="Arial" w:hAnsi="Arial" w:cs="Arial"/>
        </w:rPr>
        <w:t xml:space="preserve"> whether</w:t>
      </w:r>
      <w:r w:rsidRPr="00420CC5">
        <w:rPr>
          <w:rFonts w:ascii="Arial" w:hAnsi="Arial" w:cs="Arial"/>
        </w:rPr>
        <w:t xml:space="preserve"> it is technically feasible to support</w:t>
      </w:r>
      <w:r w:rsidR="00956E85">
        <w:rPr>
          <w:rFonts w:ascii="Arial" w:hAnsi="Arial" w:cs="Arial"/>
        </w:rPr>
        <w:t xml:space="preserve"> and configure</w:t>
      </w:r>
      <w:r w:rsidRPr="00420CC5">
        <w:rPr>
          <w:rFonts w:ascii="Arial" w:hAnsi="Arial" w:cs="Arial"/>
        </w:rPr>
        <w:t xml:space="preserve"> RLC UM for </w:t>
      </w:r>
      <w:r w:rsidR="002E0ACE">
        <w:rPr>
          <w:rFonts w:ascii="Arial" w:hAnsi="Arial" w:cs="Arial"/>
        </w:rPr>
        <w:t xml:space="preserve">such </w:t>
      </w:r>
      <w:r w:rsidRPr="00420CC5">
        <w:rPr>
          <w:rFonts w:ascii="Arial" w:hAnsi="Arial" w:cs="Arial"/>
        </w:rPr>
        <w:t>SRB</w:t>
      </w:r>
      <w:r w:rsidR="00774C51">
        <w:rPr>
          <w:rFonts w:ascii="Arial" w:hAnsi="Arial" w:cs="Arial"/>
        </w:rPr>
        <w:t>(s)</w:t>
      </w:r>
      <w:r w:rsidRPr="00420CC5">
        <w:rPr>
          <w:rFonts w:ascii="Arial" w:hAnsi="Arial" w:cs="Arial"/>
        </w:rPr>
        <w:t xml:space="preserve"> for example: in NB-IoT deployments over GEO satellite, when SRBs are used to carry voice media</w:t>
      </w:r>
      <w:r w:rsidR="00E55DDE">
        <w:rPr>
          <w:rFonts w:ascii="Arial" w:hAnsi="Arial" w:cs="Arial"/>
        </w:rPr>
        <w:t>?</w:t>
      </w:r>
    </w:p>
    <w:p w14:paraId="222C49FA" w14:textId="77777777" w:rsidR="00DB49E1" w:rsidRDefault="00DB49E1" w:rsidP="00420CC5">
      <w:pPr>
        <w:jc w:val="both"/>
        <w:rPr>
          <w:rFonts w:ascii="Arial" w:hAnsi="Arial" w:cs="Arial"/>
        </w:rPr>
      </w:pPr>
    </w:p>
    <w:p w14:paraId="3A6A5C3C" w14:textId="77777777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According to TS 22.228,</w:t>
      </w:r>
      <w:r w:rsidRPr="00831789">
        <w:rPr>
          <w:rFonts w:ascii="Arial" w:hAnsi="Arial" w:cs="Arial"/>
        </w:rPr>
        <w:t xml:space="preserve"> it is possible for the UE to support more than one </w:t>
      </w:r>
      <w:r>
        <w:rPr>
          <w:rFonts w:ascii="Arial" w:hAnsi="Arial" w:cs="Arial"/>
        </w:rPr>
        <w:t xml:space="preserve">IMS </w:t>
      </w:r>
      <w:r w:rsidRPr="00831789">
        <w:rPr>
          <w:rFonts w:ascii="Arial" w:hAnsi="Arial" w:cs="Arial"/>
        </w:rPr>
        <w:t>voice calls</w:t>
      </w:r>
      <w:r>
        <w:rPr>
          <w:rFonts w:ascii="Arial" w:hAnsi="Arial" w:cs="Arial"/>
        </w:rPr>
        <w:t xml:space="preserve"> e.g.</w:t>
      </w:r>
      <w:r w:rsidRPr="00831789">
        <w:rPr>
          <w:rFonts w:ascii="Arial" w:hAnsi="Arial" w:cs="Arial"/>
        </w:rPr>
        <w:t xml:space="preserve"> simultaneously using the communication HOLD service that enables a user to suspend media within a session</w:t>
      </w:r>
      <w:r>
        <w:rPr>
          <w:rFonts w:ascii="Arial" w:hAnsi="Arial" w:cs="Arial"/>
        </w:rPr>
        <w:t xml:space="preserve"> </w:t>
      </w:r>
      <w:r w:rsidRPr="00831789">
        <w:rPr>
          <w:rFonts w:ascii="Arial" w:hAnsi="Arial" w:cs="Arial"/>
        </w:rPr>
        <w:t xml:space="preserve">and resume that media </w:t>
      </w:r>
      <w:proofErr w:type="gramStart"/>
      <w:r w:rsidRPr="00831789">
        <w:rPr>
          <w:rFonts w:ascii="Arial" w:hAnsi="Arial" w:cs="Arial"/>
        </w:rPr>
        <w:t>at a later time</w:t>
      </w:r>
      <w:proofErr w:type="gramEnd"/>
      <w:r>
        <w:rPr>
          <w:rFonts w:ascii="Arial" w:hAnsi="Arial" w:cs="Arial"/>
        </w:rPr>
        <w:t>.</w:t>
      </w:r>
      <w:r w:rsidRPr="00831789">
        <w:rPr>
          <w:rFonts w:ascii="Arial" w:hAnsi="Arial" w:cs="Arial"/>
        </w:rPr>
        <w:t xml:space="preserve"> </w:t>
      </w:r>
    </w:p>
    <w:p w14:paraId="1D61328E" w14:textId="77777777" w:rsidR="007A49B4" w:rsidRDefault="007A49B4" w:rsidP="007A49B4">
      <w:pPr>
        <w:jc w:val="both"/>
        <w:rPr>
          <w:rFonts w:ascii="Arial" w:hAnsi="Arial" w:cs="Arial"/>
        </w:rPr>
      </w:pPr>
    </w:p>
    <w:p w14:paraId="34DD3360" w14:textId="153BDD9C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addition</w:t>
      </w:r>
      <w:r w:rsidR="00774C5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observed that </w:t>
      </w:r>
      <w:r w:rsidRPr="00D70A31">
        <w:rPr>
          <w:rFonts w:ascii="Arial" w:hAnsi="Arial" w:cs="Arial"/>
        </w:rPr>
        <w:t>Dual Tone Multi-Frequency (DTMF) signalling</w:t>
      </w:r>
      <w:r>
        <w:rPr>
          <w:rFonts w:ascii="Arial" w:hAnsi="Arial" w:cs="Arial"/>
        </w:rPr>
        <w:t xml:space="preserve"> defined in TS 23.014 and TS 26.114 Annex G would also require </w:t>
      </w:r>
      <w:r w:rsidRPr="00C029B5">
        <w:rPr>
          <w:rFonts w:ascii="Arial" w:hAnsi="Arial" w:cs="Arial"/>
        </w:rPr>
        <w:t>DTMF events as telephone events within the same RTP media stream as the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speech, i.e. "</w:t>
      </w:r>
      <w:proofErr w:type="spellStart"/>
      <w:r w:rsidRPr="00C029B5">
        <w:rPr>
          <w:rFonts w:ascii="Arial" w:hAnsi="Arial" w:cs="Arial"/>
        </w:rPr>
        <w:t>inband</w:t>
      </w:r>
      <w:proofErr w:type="spellEnd"/>
      <w:r w:rsidRPr="00C029B5">
        <w:rPr>
          <w:rFonts w:ascii="Arial" w:hAnsi="Arial" w:cs="Arial"/>
        </w:rPr>
        <w:t>", using the same IP address and UDP port as the RTP for speech, but using a different RTP Payload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Type number</w:t>
      </w:r>
      <w:r>
        <w:rPr>
          <w:rFonts w:ascii="Arial" w:hAnsi="Arial" w:cs="Arial"/>
        </w:rPr>
        <w:t>.</w:t>
      </w:r>
    </w:p>
    <w:p w14:paraId="2508AFC9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94C778D" w14:textId="122CDBA4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These </w:t>
      </w:r>
      <w:proofErr w:type="spellStart"/>
      <w:r>
        <w:rPr>
          <w:rFonts w:ascii="Arial" w:hAnsi="Arial" w:cs="Arial"/>
        </w:rPr>
        <w:t>requirements</w:t>
      </w:r>
      <w:r w:rsidRPr="00831789">
        <w:rPr>
          <w:rFonts w:ascii="Arial" w:hAnsi="Arial" w:cs="Arial"/>
        </w:rPr>
        <w:t>will</w:t>
      </w:r>
      <w:proofErr w:type="spellEnd"/>
      <w:r w:rsidRPr="00831789">
        <w:rPr>
          <w:rFonts w:ascii="Arial" w:hAnsi="Arial" w:cs="Arial"/>
        </w:rPr>
        <w:t xml:space="preserve"> </w:t>
      </w:r>
      <w:proofErr w:type="gramStart"/>
      <w:r w:rsidRPr="00831789">
        <w:rPr>
          <w:rFonts w:ascii="Arial" w:hAnsi="Arial" w:cs="Arial"/>
        </w:rPr>
        <w:t>have an effect on</w:t>
      </w:r>
      <w:proofErr w:type="gramEnd"/>
      <w:r w:rsidRPr="00831789">
        <w:rPr>
          <w:rFonts w:ascii="Arial" w:hAnsi="Arial" w:cs="Arial"/>
        </w:rPr>
        <w:t xml:space="preserve"> the overall </w:t>
      </w:r>
      <w:r>
        <w:rPr>
          <w:rFonts w:ascii="Arial" w:hAnsi="Arial" w:cs="Arial"/>
        </w:rPr>
        <w:t xml:space="preserve">protocol stack overhead for a non-IP based solution to support </w:t>
      </w:r>
      <w:r w:rsidRPr="00831789">
        <w:rPr>
          <w:rFonts w:ascii="Arial" w:hAnsi="Arial" w:cs="Arial"/>
        </w:rPr>
        <w:t>IMS voice over NB-IoT NTN</w:t>
      </w:r>
      <w:r>
        <w:rPr>
          <w:rFonts w:ascii="Arial" w:hAnsi="Arial" w:cs="Arial"/>
        </w:rPr>
        <w:t xml:space="preserve">. </w:t>
      </w:r>
    </w:p>
    <w:p w14:paraId="65934BA4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EC9B03D" w14:textId="31B227D9" w:rsidR="007A49B4" w:rsidRDefault="00FE07D6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assumes that requirements for multiple calls </w:t>
      </w:r>
      <w:r w:rsidR="00B545B8">
        <w:rPr>
          <w:rFonts w:ascii="Arial" w:hAnsi="Arial" w:cs="Arial"/>
        </w:rPr>
        <w:t>and DTMF still apply to support of IMS voice over NB-IoT NTN bus s</w:t>
      </w:r>
      <w:r w:rsidR="007A49B4" w:rsidRPr="00831789">
        <w:rPr>
          <w:rFonts w:ascii="Arial" w:hAnsi="Arial" w:cs="Arial"/>
        </w:rPr>
        <w:t xml:space="preserve">ince </w:t>
      </w:r>
      <w:r w:rsidR="007A49B4">
        <w:rPr>
          <w:rFonts w:ascii="Arial" w:hAnsi="Arial" w:cs="Arial"/>
        </w:rPr>
        <w:t>these are</w:t>
      </w:r>
      <w:r w:rsidR="007A49B4" w:rsidRPr="00831789">
        <w:rPr>
          <w:rFonts w:ascii="Arial" w:hAnsi="Arial" w:cs="Arial"/>
        </w:rPr>
        <w:t xml:space="preserve"> service requirement, </w:t>
      </w:r>
      <w:r w:rsidR="007A49B4">
        <w:rPr>
          <w:rFonts w:ascii="Arial" w:hAnsi="Arial" w:cs="Arial"/>
        </w:rPr>
        <w:t xml:space="preserve">SA2 would like </w:t>
      </w:r>
      <w:r w:rsidR="00B545B8">
        <w:rPr>
          <w:rFonts w:ascii="Arial" w:hAnsi="Arial" w:cs="Arial"/>
        </w:rPr>
        <w:t>verification</w:t>
      </w:r>
      <w:r w:rsidR="007A49B4">
        <w:rPr>
          <w:rFonts w:ascii="Arial" w:hAnsi="Arial" w:cs="Arial"/>
        </w:rPr>
        <w:t xml:space="preserve"> from SA1. </w:t>
      </w:r>
    </w:p>
    <w:p w14:paraId="6FFABCF4" w14:textId="77777777" w:rsidR="00DB49E1" w:rsidRDefault="00DB49E1" w:rsidP="00420CC5">
      <w:pPr>
        <w:jc w:val="both"/>
        <w:rPr>
          <w:rFonts w:ascii="Arial" w:hAnsi="Arial" w:cs="Arial"/>
        </w:rPr>
      </w:pPr>
    </w:p>
    <w:p w14:paraId="66AE9365" w14:textId="34DD4AC7" w:rsidR="00E55DDE" w:rsidRDefault="00F262A5" w:rsidP="00420CC5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11 (To SA1)</w:t>
      </w:r>
      <w:r w:rsidRPr="005C368C">
        <w:rPr>
          <w:rFonts w:ascii="Arial" w:hAnsi="Arial" w:cs="Arial"/>
        </w:rPr>
        <w:t xml:space="preserve">: </w:t>
      </w:r>
      <w:r w:rsidR="00D26687" w:rsidRPr="00D26687">
        <w:rPr>
          <w:rFonts w:ascii="Arial" w:hAnsi="Arial" w:cs="Arial"/>
        </w:rPr>
        <w:t xml:space="preserve">Can SA1 confirm, whether support for more than one IMS voice calls and support for DTMF is required </w:t>
      </w:r>
      <w:r w:rsidR="00F33008">
        <w:rPr>
          <w:rFonts w:ascii="Arial" w:hAnsi="Arial" w:cs="Arial"/>
        </w:rPr>
        <w:t>for</w:t>
      </w:r>
      <w:r w:rsidR="00D26687" w:rsidRPr="00D26687">
        <w:rPr>
          <w:rFonts w:ascii="Arial" w:hAnsi="Arial" w:cs="Arial"/>
        </w:rPr>
        <w:t xml:space="preserve"> IMS voice over NB-IoT NTN?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C73104" w14:textId="5A0FD4AB" w:rsidR="00624A77" w:rsidRPr="004C5C15" w:rsidRDefault="00624A77" w:rsidP="00624A77">
      <w:pPr>
        <w:spacing w:after="120"/>
        <w:ind w:left="1985" w:hanging="1985"/>
        <w:rPr>
          <w:rFonts w:ascii="Arial" w:hAnsi="Arial" w:cs="Arial"/>
          <w:b/>
        </w:rPr>
      </w:pPr>
      <w:r w:rsidRPr="004C5C15">
        <w:rPr>
          <w:rFonts w:ascii="Arial" w:hAnsi="Arial" w:cs="Arial"/>
          <w:b/>
        </w:rPr>
        <w:t>To RAN2</w:t>
      </w:r>
      <w:r w:rsidR="00045B4F" w:rsidRPr="004C5C15">
        <w:rPr>
          <w:rFonts w:ascii="Arial" w:hAnsi="Arial" w:cs="Arial"/>
          <w:b/>
        </w:rPr>
        <w:t>, SA4, SA3, CT1, SA1</w:t>
      </w:r>
      <w:r w:rsidR="0022185D" w:rsidRPr="004C5C15">
        <w:rPr>
          <w:rFonts w:ascii="Arial" w:hAnsi="Arial" w:cs="Arial"/>
          <w:b/>
        </w:rPr>
        <w:t>, RAN1</w:t>
      </w:r>
      <w:r w:rsidRPr="004C5C15">
        <w:rPr>
          <w:rFonts w:ascii="Arial" w:hAnsi="Arial" w:cs="Arial"/>
          <w:b/>
        </w:rPr>
        <w:t xml:space="preserve">: </w:t>
      </w:r>
    </w:p>
    <w:p w14:paraId="6F4C362C" w14:textId="6AA22647" w:rsidR="00624A77" w:rsidRDefault="00624A77" w:rsidP="00624A77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requests </w:t>
      </w:r>
      <w:r w:rsidR="00045B4F">
        <w:rPr>
          <w:rFonts w:ascii="Arial" w:hAnsi="Arial" w:cs="Arial"/>
        </w:rPr>
        <w:t xml:space="preserve">the respective </w:t>
      </w:r>
      <w:r w:rsidR="000A27F3">
        <w:rPr>
          <w:rFonts w:ascii="Arial" w:hAnsi="Arial" w:cs="Arial"/>
        </w:rPr>
        <w:t>WGs</w:t>
      </w:r>
      <w:r w:rsidR="006145A4">
        <w:rPr>
          <w:rFonts w:ascii="Arial" w:hAnsi="Arial" w:cs="Arial"/>
        </w:rPr>
        <w:t xml:space="preserve"> in “TO”</w:t>
      </w:r>
      <w:r>
        <w:rPr>
          <w:rFonts w:ascii="Arial" w:hAnsi="Arial" w:cs="Arial"/>
        </w:rPr>
        <w:t xml:space="preserve"> to answer</w:t>
      </w:r>
      <w:r w:rsidR="000A27F3">
        <w:rPr>
          <w:rFonts w:ascii="Arial" w:hAnsi="Arial" w:cs="Arial"/>
        </w:rPr>
        <w:t xml:space="preserve"> the questions addressed to them as per above</w:t>
      </w:r>
      <w:r w:rsidR="00C46495">
        <w:rPr>
          <w:rFonts w:ascii="Arial" w:hAnsi="Arial" w:cs="Arial"/>
        </w:rPr>
        <w:t xml:space="preserve"> and provide any other feedback they</w:t>
      </w:r>
      <w:r w:rsidR="006145A4">
        <w:rPr>
          <w:rFonts w:ascii="Arial" w:hAnsi="Arial" w:cs="Arial"/>
        </w:rPr>
        <w:t xml:space="preserve"> think is necessary</w:t>
      </w:r>
      <w:r>
        <w:rPr>
          <w:rFonts w:ascii="Arial" w:hAnsi="Arial" w:cs="Arial"/>
        </w:rPr>
        <w:t>.</w:t>
      </w:r>
    </w:p>
    <w:p w14:paraId="3E75C3BF" w14:textId="77777777" w:rsidR="002751BF" w:rsidRDefault="002751BF" w:rsidP="00624A77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54162188" w:rsid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29707A">
        <w:rPr>
          <w:rFonts w:ascii="Arial" w:hAnsi="Arial" w:cs="Arial"/>
          <w:bCs/>
        </w:rPr>
        <w:t>Wuhan, PRC</w:t>
      </w:r>
    </w:p>
    <w:p w14:paraId="0E500758" w14:textId="2F629CB5" w:rsidR="0029707A" w:rsidRPr="0029707A" w:rsidRDefault="0029707A" w:rsidP="0029707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9707A">
        <w:rPr>
          <w:rFonts w:ascii="Arial" w:hAnsi="Arial" w:cs="Arial"/>
          <w:bCs/>
        </w:rPr>
        <w:t>TSG-SA2 Meeting #172</w:t>
      </w:r>
      <w:r w:rsidRPr="0029707A">
        <w:rPr>
          <w:rFonts w:ascii="Arial" w:hAnsi="Arial" w:cs="Arial"/>
          <w:bCs/>
        </w:rPr>
        <w:tab/>
      </w:r>
      <w:r w:rsidRPr="0029707A">
        <w:rPr>
          <w:rFonts w:ascii="Arial" w:hAnsi="Arial" w:cs="Arial"/>
          <w:bCs/>
        </w:rPr>
        <w:tab/>
        <w:t>17-21 November 2025</w:t>
      </w:r>
      <w:r w:rsidRPr="0029707A">
        <w:rPr>
          <w:rFonts w:ascii="Arial" w:hAnsi="Arial" w:cs="Arial"/>
          <w:bCs/>
        </w:rPr>
        <w:tab/>
        <w:t>Dallas, US</w:t>
      </w:r>
      <w:r>
        <w:rPr>
          <w:rFonts w:ascii="Arial" w:hAnsi="Arial" w:cs="Arial"/>
          <w:bCs/>
        </w:rPr>
        <w:t>A</w:t>
      </w:r>
    </w:p>
    <w:p w14:paraId="614E278C" w14:textId="77777777" w:rsidR="0029707A" w:rsidRPr="0029707A" w:rsidRDefault="0029707A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29707A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9707A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9707A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9707A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9707A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9707A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655C1" w14:textId="77777777" w:rsidR="00C1171E" w:rsidRDefault="00C1171E">
      <w:r>
        <w:separator/>
      </w:r>
    </w:p>
  </w:endnote>
  <w:endnote w:type="continuationSeparator" w:id="0">
    <w:p w14:paraId="6D40D485" w14:textId="77777777" w:rsidR="00C1171E" w:rsidRDefault="00C11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8AA1E" w14:textId="77777777" w:rsidR="00C1171E" w:rsidRDefault="00C1171E">
      <w:r>
        <w:separator/>
      </w:r>
    </w:p>
  </w:footnote>
  <w:footnote w:type="continuationSeparator" w:id="0">
    <w:p w14:paraId="46054B9D" w14:textId="77777777" w:rsidR="00C1171E" w:rsidRDefault="00C11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18566290">
    <w:abstractNumId w:val="18"/>
  </w:num>
  <w:num w:numId="2" w16cid:durableId="121777354">
    <w:abstractNumId w:val="14"/>
  </w:num>
  <w:num w:numId="3" w16cid:durableId="1342245821">
    <w:abstractNumId w:val="13"/>
  </w:num>
  <w:num w:numId="4" w16cid:durableId="1520050485">
    <w:abstractNumId w:val="11"/>
  </w:num>
  <w:num w:numId="5" w16cid:durableId="1503666006">
    <w:abstractNumId w:val="9"/>
  </w:num>
  <w:num w:numId="6" w16cid:durableId="1417551860">
    <w:abstractNumId w:val="7"/>
  </w:num>
  <w:num w:numId="7" w16cid:durableId="1156646855">
    <w:abstractNumId w:val="6"/>
  </w:num>
  <w:num w:numId="8" w16cid:durableId="170532079">
    <w:abstractNumId w:val="5"/>
  </w:num>
  <w:num w:numId="9" w16cid:durableId="276257478">
    <w:abstractNumId w:val="4"/>
  </w:num>
  <w:num w:numId="10" w16cid:durableId="1483036153">
    <w:abstractNumId w:val="8"/>
  </w:num>
  <w:num w:numId="11" w16cid:durableId="207569814">
    <w:abstractNumId w:val="3"/>
  </w:num>
  <w:num w:numId="12" w16cid:durableId="301270855">
    <w:abstractNumId w:val="2"/>
  </w:num>
  <w:num w:numId="13" w16cid:durableId="471412896">
    <w:abstractNumId w:val="1"/>
  </w:num>
  <w:num w:numId="14" w16cid:durableId="1438328069">
    <w:abstractNumId w:val="0"/>
  </w:num>
  <w:num w:numId="15" w16cid:durableId="1804468705">
    <w:abstractNumId w:val="16"/>
  </w:num>
  <w:num w:numId="16" w16cid:durableId="1090127537">
    <w:abstractNumId w:val="10"/>
  </w:num>
  <w:num w:numId="17" w16cid:durableId="950165623">
    <w:abstractNumId w:val="12"/>
  </w:num>
  <w:num w:numId="18" w16cid:durableId="663171798">
    <w:abstractNumId w:val="17"/>
  </w:num>
  <w:num w:numId="19" w16cid:durableId="129637029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88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AwNTIyMTE2MzM3MDVW0lEKTi0uzszPAykwrAUASLFW1SwAAAA="/>
  </w:docVars>
  <w:rsids>
    <w:rsidRoot w:val="00923E7C"/>
    <w:rsid w:val="000010FC"/>
    <w:rsid w:val="0000385D"/>
    <w:rsid w:val="00006D55"/>
    <w:rsid w:val="00011E59"/>
    <w:rsid w:val="00011F91"/>
    <w:rsid w:val="00017B9F"/>
    <w:rsid w:val="00017ED5"/>
    <w:rsid w:val="00022C70"/>
    <w:rsid w:val="000233A4"/>
    <w:rsid w:val="00026784"/>
    <w:rsid w:val="000275EB"/>
    <w:rsid w:val="00027FDF"/>
    <w:rsid w:val="00030772"/>
    <w:rsid w:val="0003296E"/>
    <w:rsid w:val="00045B4F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1101"/>
    <w:rsid w:val="000A27F3"/>
    <w:rsid w:val="000A468F"/>
    <w:rsid w:val="000A4783"/>
    <w:rsid w:val="000B08DF"/>
    <w:rsid w:val="000B70AE"/>
    <w:rsid w:val="000C1E62"/>
    <w:rsid w:val="000C2B99"/>
    <w:rsid w:val="000C327E"/>
    <w:rsid w:val="000C4018"/>
    <w:rsid w:val="000C6CA1"/>
    <w:rsid w:val="000D1CDD"/>
    <w:rsid w:val="000D61B9"/>
    <w:rsid w:val="000E6950"/>
    <w:rsid w:val="000E7FEC"/>
    <w:rsid w:val="000F08AB"/>
    <w:rsid w:val="000F2149"/>
    <w:rsid w:val="000F4B13"/>
    <w:rsid w:val="000F4E43"/>
    <w:rsid w:val="00100762"/>
    <w:rsid w:val="00105ACB"/>
    <w:rsid w:val="00106E9C"/>
    <w:rsid w:val="001134B0"/>
    <w:rsid w:val="0011688C"/>
    <w:rsid w:val="00121BEE"/>
    <w:rsid w:val="00124717"/>
    <w:rsid w:val="001269B9"/>
    <w:rsid w:val="00127D76"/>
    <w:rsid w:val="00133547"/>
    <w:rsid w:val="00137781"/>
    <w:rsid w:val="00142757"/>
    <w:rsid w:val="00162C1A"/>
    <w:rsid w:val="001707C8"/>
    <w:rsid w:val="0017191D"/>
    <w:rsid w:val="00175A43"/>
    <w:rsid w:val="00182218"/>
    <w:rsid w:val="00185D30"/>
    <w:rsid w:val="00187714"/>
    <w:rsid w:val="0019075D"/>
    <w:rsid w:val="001936F8"/>
    <w:rsid w:val="001A029D"/>
    <w:rsid w:val="001A306C"/>
    <w:rsid w:val="001A4FB5"/>
    <w:rsid w:val="001A6E56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185D"/>
    <w:rsid w:val="00223ED5"/>
    <w:rsid w:val="0023044C"/>
    <w:rsid w:val="0023385B"/>
    <w:rsid w:val="00236171"/>
    <w:rsid w:val="00241992"/>
    <w:rsid w:val="0024309D"/>
    <w:rsid w:val="00243599"/>
    <w:rsid w:val="002454DE"/>
    <w:rsid w:val="00247584"/>
    <w:rsid w:val="00251330"/>
    <w:rsid w:val="00257BC0"/>
    <w:rsid w:val="00257CEE"/>
    <w:rsid w:val="00262C21"/>
    <w:rsid w:val="00264421"/>
    <w:rsid w:val="00264647"/>
    <w:rsid w:val="002656B5"/>
    <w:rsid w:val="002671A1"/>
    <w:rsid w:val="00271626"/>
    <w:rsid w:val="00271807"/>
    <w:rsid w:val="002740B8"/>
    <w:rsid w:val="002751BF"/>
    <w:rsid w:val="00276F19"/>
    <w:rsid w:val="002800AE"/>
    <w:rsid w:val="002831C0"/>
    <w:rsid w:val="00284FDC"/>
    <w:rsid w:val="0028694A"/>
    <w:rsid w:val="00287397"/>
    <w:rsid w:val="0029102D"/>
    <w:rsid w:val="00292659"/>
    <w:rsid w:val="002965B7"/>
    <w:rsid w:val="0029707A"/>
    <w:rsid w:val="0029761A"/>
    <w:rsid w:val="002A6A4E"/>
    <w:rsid w:val="002B079B"/>
    <w:rsid w:val="002B555A"/>
    <w:rsid w:val="002C09B8"/>
    <w:rsid w:val="002C3C57"/>
    <w:rsid w:val="002C6849"/>
    <w:rsid w:val="002E07ED"/>
    <w:rsid w:val="002E0ACE"/>
    <w:rsid w:val="002E586D"/>
    <w:rsid w:val="002F38B2"/>
    <w:rsid w:val="003007F7"/>
    <w:rsid w:val="00302DBB"/>
    <w:rsid w:val="00305252"/>
    <w:rsid w:val="003068C7"/>
    <w:rsid w:val="00315454"/>
    <w:rsid w:val="00315F65"/>
    <w:rsid w:val="00324937"/>
    <w:rsid w:val="0033640B"/>
    <w:rsid w:val="00343BBE"/>
    <w:rsid w:val="00344778"/>
    <w:rsid w:val="00352EF2"/>
    <w:rsid w:val="00360C79"/>
    <w:rsid w:val="0036341D"/>
    <w:rsid w:val="00367F90"/>
    <w:rsid w:val="00370F3F"/>
    <w:rsid w:val="00377244"/>
    <w:rsid w:val="00381387"/>
    <w:rsid w:val="003856A3"/>
    <w:rsid w:val="00387EBE"/>
    <w:rsid w:val="003A105C"/>
    <w:rsid w:val="003A2DAF"/>
    <w:rsid w:val="003A4372"/>
    <w:rsid w:val="003A4C02"/>
    <w:rsid w:val="003C280F"/>
    <w:rsid w:val="003C464C"/>
    <w:rsid w:val="003C5A81"/>
    <w:rsid w:val="003C6B1D"/>
    <w:rsid w:val="003C6ED3"/>
    <w:rsid w:val="003D7772"/>
    <w:rsid w:val="003D7FE4"/>
    <w:rsid w:val="003E015B"/>
    <w:rsid w:val="003E1829"/>
    <w:rsid w:val="003F396C"/>
    <w:rsid w:val="003F5E30"/>
    <w:rsid w:val="003F7CB8"/>
    <w:rsid w:val="003F7D97"/>
    <w:rsid w:val="00400415"/>
    <w:rsid w:val="00416573"/>
    <w:rsid w:val="00420CC5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1D3E"/>
    <w:rsid w:val="004727C2"/>
    <w:rsid w:val="00474114"/>
    <w:rsid w:val="004771B3"/>
    <w:rsid w:val="00477B8F"/>
    <w:rsid w:val="00481F2C"/>
    <w:rsid w:val="00481F4C"/>
    <w:rsid w:val="0048200D"/>
    <w:rsid w:val="00484EE1"/>
    <w:rsid w:val="004853E3"/>
    <w:rsid w:val="004872CF"/>
    <w:rsid w:val="0049341F"/>
    <w:rsid w:val="00493DB4"/>
    <w:rsid w:val="00497D83"/>
    <w:rsid w:val="004A31B6"/>
    <w:rsid w:val="004A4AD5"/>
    <w:rsid w:val="004A7502"/>
    <w:rsid w:val="004A7E88"/>
    <w:rsid w:val="004B5AB3"/>
    <w:rsid w:val="004B5E3F"/>
    <w:rsid w:val="004C3C1E"/>
    <w:rsid w:val="004C5C15"/>
    <w:rsid w:val="004D6C05"/>
    <w:rsid w:val="004E1CA2"/>
    <w:rsid w:val="004E2879"/>
    <w:rsid w:val="004E4B94"/>
    <w:rsid w:val="004E592D"/>
    <w:rsid w:val="004E7F6A"/>
    <w:rsid w:val="004F4A64"/>
    <w:rsid w:val="004F79B0"/>
    <w:rsid w:val="005005BE"/>
    <w:rsid w:val="005078A4"/>
    <w:rsid w:val="005124BC"/>
    <w:rsid w:val="00514789"/>
    <w:rsid w:val="005148A5"/>
    <w:rsid w:val="00515908"/>
    <w:rsid w:val="00522B64"/>
    <w:rsid w:val="005246E4"/>
    <w:rsid w:val="0052748A"/>
    <w:rsid w:val="005309CB"/>
    <w:rsid w:val="00532344"/>
    <w:rsid w:val="005335A4"/>
    <w:rsid w:val="00537AE4"/>
    <w:rsid w:val="00546E18"/>
    <w:rsid w:val="00547EA9"/>
    <w:rsid w:val="00550C4A"/>
    <w:rsid w:val="00551D6A"/>
    <w:rsid w:val="00553034"/>
    <w:rsid w:val="00557A36"/>
    <w:rsid w:val="0056624A"/>
    <w:rsid w:val="0057078F"/>
    <w:rsid w:val="00571D64"/>
    <w:rsid w:val="00574426"/>
    <w:rsid w:val="00574CB5"/>
    <w:rsid w:val="00575F5E"/>
    <w:rsid w:val="00584B08"/>
    <w:rsid w:val="00586194"/>
    <w:rsid w:val="00587BF4"/>
    <w:rsid w:val="005901A1"/>
    <w:rsid w:val="00594042"/>
    <w:rsid w:val="00595688"/>
    <w:rsid w:val="0059661B"/>
    <w:rsid w:val="005A226C"/>
    <w:rsid w:val="005B4296"/>
    <w:rsid w:val="005B456E"/>
    <w:rsid w:val="005B53BC"/>
    <w:rsid w:val="005C06E9"/>
    <w:rsid w:val="005C368C"/>
    <w:rsid w:val="005C3736"/>
    <w:rsid w:val="005C38C8"/>
    <w:rsid w:val="005C4DEC"/>
    <w:rsid w:val="005D0FCF"/>
    <w:rsid w:val="005E3010"/>
    <w:rsid w:val="005E5FE4"/>
    <w:rsid w:val="005E682E"/>
    <w:rsid w:val="00600114"/>
    <w:rsid w:val="00600780"/>
    <w:rsid w:val="00603AE7"/>
    <w:rsid w:val="00610219"/>
    <w:rsid w:val="00611DBD"/>
    <w:rsid w:val="00612C41"/>
    <w:rsid w:val="006145A4"/>
    <w:rsid w:val="0062301C"/>
    <w:rsid w:val="00624A77"/>
    <w:rsid w:val="0064001D"/>
    <w:rsid w:val="00640B62"/>
    <w:rsid w:val="00641C7C"/>
    <w:rsid w:val="00647149"/>
    <w:rsid w:val="006531E9"/>
    <w:rsid w:val="006546BD"/>
    <w:rsid w:val="00656745"/>
    <w:rsid w:val="0066121D"/>
    <w:rsid w:val="00663919"/>
    <w:rsid w:val="00666C42"/>
    <w:rsid w:val="006728A3"/>
    <w:rsid w:val="00672C26"/>
    <w:rsid w:val="006759EE"/>
    <w:rsid w:val="00675F00"/>
    <w:rsid w:val="006770EC"/>
    <w:rsid w:val="0068444D"/>
    <w:rsid w:val="00684FAF"/>
    <w:rsid w:val="006971B4"/>
    <w:rsid w:val="006A1ADF"/>
    <w:rsid w:val="006A2DDD"/>
    <w:rsid w:val="006A447F"/>
    <w:rsid w:val="006A53AC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D2C0A"/>
    <w:rsid w:val="006D6441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631F7"/>
    <w:rsid w:val="00770D83"/>
    <w:rsid w:val="007724A3"/>
    <w:rsid w:val="00774C51"/>
    <w:rsid w:val="007850F6"/>
    <w:rsid w:val="00785565"/>
    <w:rsid w:val="00787C84"/>
    <w:rsid w:val="00787DEC"/>
    <w:rsid w:val="00791562"/>
    <w:rsid w:val="0079169F"/>
    <w:rsid w:val="007939F0"/>
    <w:rsid w:val="00796021"/>
    <w:rsid w:val="007A1FE0"/>
    <w:rsid w:val="007A49B4"/>
    <w:rsid w:val="007B1641"/>
    <w:rsid w:val="007C1BD8"/>
    <w:rsid w:val="007C33CA"/>
    <w:rsid w:val="007D4194"/>
    <w:rsid w:val="007D5E3F"/>
    <w:rsid w:val="007E233B"/>
    <w:rsid w:val="007E2F26"/>
    <w:rsid w:val="007E3DD4"/>
    <w:rsid w:val="007E712A"/>
    <w:rsid w:val="007F6053"/>
    <w:rsid w:val="007F6BB2"/>
    <w:rsid w:val="007F74BE"/>
    <w:rsid w:val="0080339C"/>
    <w:rsid w:val="00804603"/>
    <w:rsid w:val="00804C6D"/>
    <w:rsid w:val="00804DE3"/>
    <w:rsid w:val="00812DAF"/>
    <w:rsid w:val="008202F1"/>
    <w:rsid w:val="0082187A"/>
    <w:rsid w:val="008225E1"/>
    <w:rsid w:val="00824F83"/>
    <w:rsid w:val="008251A0"/>
    <w:rsid w:val="00825F55"/>
    <w:rsid w:val="00826256"/>
    <w:rsid w:val="00826577"/>
    <w:rsid w:val="00827222"/>
    <w:rsid w:val="00827C95"/>
    <w:rsid w:val="0083052B"/>
    <w:rsid w:val="0083136C"/>
    <w:rsid w:val="00831D3D"/>
    <w:rsid w:val="008320BD"/>
    <w:rsid w:val="00833AF5"/>
    <w:rsid w:val="00834BD7"/>
    <w:rsid w:val="00835723"/>
    <w:rsid w:val="0083671D"/>
    <w:rsid w:val="0084049C"/>
    <w:rsid w:val="00841710"/>
    <w:rsid w:val="00844354"/>
    <w:rsid w:val="0085215B"/>
    <w:rsid w:val="008543CC"/>
    <w:rsid w:val="00854847"/>
    <w:rsid w:val="00854C9E"/>
    <w:rsid w:val="00854FDB"/>
    <w:rsid w:val="0085651D"/>
    <w:rsid w:val="00861B3B"/>
    <w:rsid w:val="00862B6A"/>
    <w:rsid w:val="0086580B"/>
    <w:rsid w:val="00866A53"/>
    <w:rsid w:val="0086711C"/>
    <w:rsid w:val="00867A12"/>
    <w:rsid w:val="008723D1"/>
    <w:rsid w:val="00873E7C"/>
    <w:rsid w:val="008810E7"/>
    <w:rsid w:val="00881AF4"/>
    <w:rsid w:val="00890947"/>
    <w:rsid w:val="00890B2B"/>
    <w:rsid w:val="008A40C7"/>
    <w:rsid w:val="008A6165"/>
    <w:rsid w:val="008A6C7D"/>
    <w:rsid w:val="008B14F6"/>
    <w:rsid w:val="008B2BBD"/>
    <w:rsid w:val="008B5562"/>
    <w:rsid w:val="008C5A45"/>
    <w:rsid w:val="008D0E9A"/>
    <w:rsid w:val="008F0E3F"/>
    <w:rsid w:val="008F2FF6"/>
    <w:rsid w:val="008F61E0"/>
    <w:rsid w:val="00901C74"/>
    <w:rsid w:val="00902BBB"/>
    <w:rsid w:val="009041F5"/>
    <w:rsid w:val="00904821"/>
    <w:rsid w:val="00906004"/>
    <w:rsid w:val="009065D3"/>
    <w:rsid w:val="00906A71"/>
    <w:rsid w:val="00914765"/>
    <w:rsid w:val="00923E7C"/>
    <w:rsid w:val="00926EDF"/>
    <w:rsid w:val="00932436"/>
    <w:rsid w:val="00935CE3"/>
    <w:rsid w:val="00941CD3"/>
    <w:rsid w:val="00945CF5"/>
    <w:rsid w:val="00951114"/>
    <w:rsid w:val="00951722"/>
    <w:rsid w:val="00956E85"/>
    <w:rsid w:val="009630C9"/>
    <w:rsid w:val="009707D0"/>
    <w:rsid w:val="00971CA5"/>
    <w:rsid w:val="009757F5"/>
    <w:rsid w:val="00981150"/>
    <w:rsid w:val="00990BAF"/>
    <w:rsid w:val="0099357B"/>
    <w:rsid w:val="00996C37"/>
    <w:rsid w:val="00996DAA"/>
    <w:rsid w:val="009A7366"/>
    <w:rsid w:val="009A7576"/>
    <w:rsid w:val="009B003E"/>
    <w:rsid w:val="009B349E"/>
    <w:rsid w:val="009B67B8"/>
    <w:rsid w:val="009B7846"/>
    <w:rsid w:val="009C10AC"/>
    <w:rsid w:val="009C2467"/>
    <w:rsid w:val="009C26F4"/>
    <w:rsid w:val="009C28C4"/>
    <w:rsid w:val="009D430F"/>
    <w:rsid w:val="009D4F3B"/>
    <w:rsid w:val="009D7AE7"/>
    <w:rsid w:val="009E171F"/>
    <w:rsid w:val="009E1BD0"/>
    <w:rsid w:val="009E1CB8"/>
    <w:rsid w:val="009E4C8E"/>
    <w:rsid w:val="009E76ED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5964"/>
    <w:rsid w:val="00A16E29"/>
    <w:rsid w:val="00A17B10"/>
    <w:rsid w:val="00A222AC"/>
    <w:rsid w:val="00A249A2"/>
    <w:rsid w:val="00A27CDC"/>
    <w:rsid w:val="00A3417B"/>
    <w:rsid w:val="00A3434A"/>
    <w:rsid w:val="00A441B5"/>
    <w:rsid w:val="00A44C42"/>
    <w:rsid w:val="00A46486"/>
    <w:rsid w:val="00A47799"/>
    <w:rsid w:val="00A50158"/>
    <w:rsid w:val="00A63F0D"/>
    <w:rsid w:val="00A7216C"/>
    <w:rsid w:val="00A72EFA"/>
    <w:rsid w:val="00A75648"/>
    <w:rsid w:val="00A76A5B"/>
    <w:rsid w:val="00A76B28"/>
    <w:rsid w:val="00A80196"/>
    <w:rsid w:val="00A957E4"/>
    <w:rsid w:val="00AA0BA2"/>
    <w:rsid w:val="00AA712A"/>
    <w:rsid w:val="00AA7EEF"/>
    <w:rsid w:val="00AB0ABD"/>
    <w:rsid w:val="00AC50B2"/>
    <w:rsid w:val="00AC6962"/>
    <w:rsid w:val="00AD03D0"/>
    <w:rsid w:val="00AD7C4E"/>
    <w:rsid w:val="00AE1BD2"/>
    <w:rsid w:val="00AE4F0E"/>
    <w:rsid w:val="00AE500E"/>
    <w:rsid w:val="00AF5D18"/>
    <w:rsid w:val="00B050F4"/>
    <w:rsid w:val="00B060B9"/>
    <w:rsid w:val="00B111AC"/>
    <w:rsid w:val="00B11FCB"/>
    <w:rsid w:val="00B14C64"/>
    <w:rsid w:val="00B256B2"/>
    <w:rsid w:val="00B3155F"/>
    <w:rsid w:val="00B31FE9"/>
    <w:rsid w:val="00B32B10"/>
    <w:rsid w:val="00B331B5"/>
    <w:rsid w:val="00B33565"/>
    <w:rsid w:val="00B33DE3"/>
    <w:rsid w:val="00B33FE3"/>
    <w:rsid w:val="00B50041"/>
    <w:rsid w:val="00B51FDA"/>
    <w:rsid w:val="00B545B8"/>
    <w:rsid w:val="00B56531"/>
    <w:rsid w:val="00B70436"/>
    <w:rsid w:val="00B730EF"/>
    <w:rsid w:val="00B74B4C"/>
    <w:rsid w:val="00B81AA1"/>
    <w:rsid w:val="00B91456"/>
    <w:rsid w:val="00BA29CD"/>
    <w:rsid w:val="00BB0AD3"/>
    <w:rsid w:val="00BB3900"/>
    <w:rsid w:val="00BC098A"/>
    <w:rsid w:val="00BC18A5"/>
    <w:rsid w:val="00BC2B2A"/>
    <w:rsid w:val="00BD5AB1"/>
    <w:rsid w:val="00BE2530"/>
    <w:rsid w:val="00BE3B79"/>
    <w:rsid w:val="00BE64EB"/>
    <w:rsid w:val="00BE7C64"/>
    <w:rsid w:val="00BF044C"/>
    <w:rsid w:val="00BF556B"/>
    <w:rsid w:val="00C01728"/>
    <w:rsid w:val="00C06651"/>
    <w:rsid w:val="00C1171E"/>
    <w:rsid w:val="00C11E76"/>
    <w:rsid w:val="00C13CB0"/>
    <w:rsid w:val="00C157BC"/>
    <w:rsid w:val="00C230D5"/>
    <w:rsid w:val="00C23B4B"/>
    <w:rsid w:val="00C24638"/>
    <w:rsid w:val="00C2517A"/>
    <w:rsid w:val="00C25B1D"/>
    <w:rsid w:val="00C260AC"/>
    <w:rsid w:val="00C2628C"/>
    <w:rsid w:val="00C3304B"/>
    <w:rsid w:val="00C33343"/>
    <w:rsid w:val="00C4047B"/>
    <w:rsid w:val="00C4081E"/>
    <w:rsid w:val="00C42F45"/>
    <w:rsid w:val="00C46495"/>
    <w:rsid w:val="00C47105"/>
    <w:rsid w:val="00C51B43"/>
    <w:rsid w:val="00C551F8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A4C10"/>
    <w:rsid w:val="00CB031E"/>
    <w:rsid w:val="00CC2A7D"/>
    <w:rsid w:val="00CC6847"/>
    <w:rsid w:val="00CC7E4D"/>
    <w:rsid w:val="00D003A2"/>
    <w:rsid w:val="00D05CA1"/>
    <w:rsid w:val="00D12D7D"/>
    <w:rsid w:val="00D24C2E"/>
    <w:rsid w:val="00D24EB9"/>
    <w:rsid w:val="00D26687"/>
    <w:rsid w:val="00D344DB"/>
    <w:rsid w:val="00D424DB"/>
    <w:rsid w:val="00D439CC"/>
    <w:rsid w:val="00D449AC"/>
    <w:rsid w:val="00D5113A"/>
    <w:rsid w:val="00D60729"/>
    <w:rsid w:val="00D60A4F"/>
    <w:rsid w:val="00D61088"/>
    <w:rsid w:val="00D611AB"/>
    <w:rsid w:val="00D6657D"/>
    <w:rsid w:val="00D70CD5"/>
    <w:rsid w:val="00D73687"/>
    <w:rsid w:val="00D7747E"/>
    <w:rsid w:val="00D77987"/>
    <w:rsid w:val="00D83C64"/>
    <w:rsid w:val="00D85EC2"/>
    <w:rsid w:val="00D8680A"/>
    <w:rsid w:val="00D92AE7"/>
    <w:rsid w:val="00D9495B"/>
    <w:rsid w:val="00DA0214"/>
    <w:rsid w:val="00DA1C0E"/>
    <w:rsid w:val="00DA46DD"/>
    <w:rsid w:val="00DA75CA"/>
    <w:rsid w:val="00DB11A9"/>
    <w:rsid w:val="00DB494C"/>
    <w:rsid w:val="00DB49E1"/>
    <w:rsid w:val="00DB509E"/>
    <w:rsid w:val="00DB7D78"/>
    <w:rsid w:val="00DC1557"/>
    <w:rsid w:val="00DC471B"/>
    <w:rsid w:val="00DC5084"/>
    <w:rsid w:val="00DC7EDF"/>
    <w:rsid w:val="00DD0F81"/>
    <w:rsid w:val="00DD2093"/>
    <w:rsid w:val="00DD30FB"/>
    <w:rsid w:val="00DD344C"/>
    <w:rsid w:val="00DD3BA5"/>
    <w:rsid w:val="00DD4238"/>
    <w:rsid w:val="00DD788E"/>
    <w:rsid w:val="00DE24B5"/>
    <w:rsid w:val="00DE6483"/>
    <w:rsid w:val="00DE7ED1"/>
    <w:rsid w:val="00DF0595"/>
    <w:rsid w:val="00DF226A"/>
    <w:rsid w:val="00DF52BB"/>
    <w:rsid w:val="00DF5927"/>
    <w:rsid w:val="00DF5F3E"/>
    <w:rsid w:val="00DF6502"/>
    <w:rsid w:val="00E0546B"/>
    <w:rsid w:val="00E072C0"/>
    <w:rsid w:val="00E07855"/>
    <w:rsid w:val="00E11161"/>
    <w:rsid w:val="00E14409"/>
    <w:rsid w:val="00E1525A"/>
    <w:rsid w:val="00E1676B"/>
    <w:rsid w:val="00E173C4"/>
    <w:rsid w:val="00E210DB"/>
    <w:rsid w:val="00E2173E"/>
    <w:rsid w:val="00E30E3A"/>
    <w:rsid w:val="00E40161"/>
    <w:rsid w:val="00E424EA"/>
    <w:rsid w:val="00E465F7"/>
    <w:rsid w:val="00E50357"/>
    <w:rsid w:val="00E52786"/>
    <w:rsid w:val="00E536F5"/>
    <w:rsid w:val="00E55DDE"/>
    <w:rsid w:val="00E660CC"/>
    <w:rsid w:val="00E701EF"/>
    <w:rsid w:val="00E74294"/>
    <w:rsid w:val="00E74A33"/>
    <w:rsid w:val="00E853A4"/>
    <w:rsid w:val="00E87510"/>
    <w:rsid w:val="00E9373D"/>
    <w:rsid w:val="00EA0E76"/>
    <w:rsid w:val="00EA0FD7"/>
    <w:rsid w:val="00EA3D34"/>
    <w:rsid w:val="00EA45E5"/>
    <w:rsid w:val="00EA54E9"/>
    <w:rsid w:val="00EA651F"/>
    <w:rsid w:val="00EB27E9"/>
    <w:rsid w:val="00EC13E9"/>
    <w:rsid w:val="00EC2E7A"/>
    <w:rsid w:val="00EC5CB1"/>
    <w:rsid w:val="00EC5DC6"/>
    <w:rsid w:val="00ED25D5"/>
    <w:rsid w:val="00ED50EA"/>
    <w:rsid w:val="00ED5C12"/>
    <w:rsid w:val="00ED7748"/>
    <w:rsid w:val="00EE0764"/>
    <w:rsid w:val="00EE3074"/>
    <w:rsid w:val="00EF3528"/>
    <w:rsid w:val="00EF69CC"/>
    <w:rsid w:val="00EF6D04"/>
    <w:rsid w:val="00F020CF"/>
    <w:rsid w:val="00F073BD"/>
    <w:rsid w:val="00F15ADF"/>
    <w:rsid w:val="00F262A5"/>
    <w:rsid w:val="00F31882"/>
    <w:rsid w:val="00F33008"/>
    <w:rsid w:val="00F330DD"/>
    <w:rsid w:val="00F33ED0"/>
    <w:rsid w:val="00F33FB2"/>
    <w:rsid w:val="00F353A7"/>
    <w:rsid w:val="00F35917"/>
    <w:rsid w:val="00F374D3"/>
    <w:rsid w:val="00F41109"/>
    <w:rsid w:val="00F41852"/>
    <w:rsid w:val="00F45A00"/>
    <w:rsid w:val="00F463BA"/>
    <w:rsid w:val="00F50639"/>
    <w:rsid w:val="00F55DC1"/>
    <w:rsid w:val="00F56EE9"/>
    <w:rsid w:val="00F62570"/>
    <w:rsid w:val="00F8237B"/>
    <w:rsid w:val="00F8271C"/>
    <w:rsid w:val="00F82745"/>
    <w:rsid w:val="00F87FB7"/>
    <w:rsid w:val="00F91BD2"/>
    <w:rsid w:val="00F92DEA"/>
    <w:rsid w:val="00F96B97"/>
    <w:rsid w:val="00F974F7"/>
    <w:rsid w:val="00FA03DC"/>
    <w:rsid w:val="00FA087C"/>
    <w:rsid w:val="00FA1240"/>
    <w:rsid w:val="00FA3594"/>
    <w:rsid w:val="00FA633E"/>
    <w:rsid w:val="00FA6FB1"/>
    <w:rsid w:val="00FC2901"/>
    <w:rsid w:val="00FC67C5"/>
    <w:rsid w:val="00FD3388"/>
    <w:rsid w:val="00FE07D6"/>
    <w:rsid w:val="00FE2A47"/>
    <w:rsid w:val="00FE3A23"/>
    <w:rsid w:val="00FE510B"/>
    <w:rsid w:val="00FF4698"/>
    <w:rsid w:val="00FF70DB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2F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02F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F3ECBF-693A-424C-930B-432596E1D2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1386</Words>
  <Characters>6882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8252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32</cp:revision>
  <cp:lastPrinted>2002-04-23T08:10:00Z</cp:lastPrinted>
  <dcterms:created xsi:type="dcterms:W3CDTF">2025-08-28T11:50:00Z</dcterms:created>
  <dcterms:modified xsi:type="dcterms:W3CDTF">2025-08-29T05:52:00Z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FLCMData">
    <vt:lpwstr>AF1367D3A467F91D78F158EE17AF467111F0ACC3D07480A251A5377E5A23350F9E5C02F7E428CAC16CEBC49EA2F833EFB4209463FD08679F4A877E871849C1CE</vt:lpwstr>
  </property>
</Properties>
</file>